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35869"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[Please stand by for  real  time captions]  </w:t>
      </w:r>
    </w:p>
    <w:p w14:paraId="20639780" w14:textId="77777777" w:rsidR="00923D64" w:rsidRPr="00844735" w:rsidRDefault="00923D64" w:rsidP="00844735">
      <w:pPr>
        <w:pStyle w:val="PlainText"/>
        <w:rPr>
          <w:rFonts w:ascii="Courier New" w:hAnsi="Courier New" w:cs="Courier New"/>
        </w:rPr>
      </w:pPr>
      <w:bookmarkStart w:id="0" w:name="_GoBack"/>
      <w:bookmarkEnd w:id="0"/>
    </w:p>
    <w:p w14:paraId="27B7DDCC"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Welcome, everyone.  Welcome to  today's www.adata.org webinar. The  reasonable accommodation process  for vacation or rehabilitation Part  2. This is the last part of  the webinar which we started on  Tuesday for Reasonable Accommodation.  If you did not see the webinar on  Tuesday, you  can find that archived  on www.explorevr.org.  My name  is Katie Ashwill. On which it logistics  before  begin  today. We ask listen to the webinar  through computer speakers or headphones.  If you called into webinar, but  phones to avoid background noise  in your environment.  If you cannot find the phone  mute button, star  six will mute most bones. If you  experience technical difficulties  during today's  webinar, please [Indiscernible]  ICI construction  technology Specialist at Rothwell  rainouts UMD .edu.  </w:t>
      </w:r>
    </w:p>
    <w:p w14:paraId="53C49BD9" w14:textId="77777777" w:rsidR="00923D64" w:rsidRPr="00844735" w:rsidRDefault="00923D64" w:rsidP="00844735">
      <w:pPr>
        <w:pStyle w:val="PlainText"/>
        <w:rPr>
          <w:rFonts w:ascii="Courier New" w:hAnsi="Courier New" w:cs="Courier New"/>
        </w:rPr>
      </w:pPr>
    </w:p>
    <w:p w14:paraId="389BAB46"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That the health e-mail address  will remain on the webinar screen  throughout  duration of presentation. If  you experience connection issues  during this webinar, try  closing all other Internet applications,  log in and log back into webinar.  At the end  of the presentation you have questions  and comment box appearing in upper-right  corner of the screen.  We encourage you to type all questions  and comments related to the webinar  in this box.  We deserved time at the end of presentation  too to  answer and address your comments  and questions. Fourth, there will  be willing to evaluation that will  appear on screen  at two webinar. Please  follow the link to complete webinar  evaluation. If you are a certified  rehabilitation  Counselor requesting credit for  the webinar, complete the evaluation  to receive  credit. This  webinar is  worth o ne to credit. This webinar  is being recorded and  will be archived on www.explorevr.org  after the webcast. Part I  can also found on  the www.explorevr.org webinar as  well as  other  archived webinars.  </w:t>
      </w:r>
    </w:p>
    <w:p w14:paraId="4706754B" w14:textId="77777777" w:rsidR="00923D64" w:rsidRPr="00844735" w:rsidRDefault="00923D64" w:rsidP="00844735">
      <w:pPr>
        <w:pStyle w:val="PlainText"/>
        <w:rPr>
          <w:rFonts w:ascii="Courier New" w:hAnsi="Courier New" w:cs="Courier New"/>
        </w:rPr>
      </w:pPr>
    </w:p>
    <w:p w14:paraId="5DCEA86B"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Eva Larrauri will introduce presenters.  </w:t>
      </w:r>
    </w:p>
    <w:p w14:paraId="5C1FF978" w14:textId="77777777" w:rsidR="00923D64" w:rsidRPr="00844735" w:rsidRDefault="00923D64" w:rsidP="00844735">
      <w:pPr>
        <w:pStyle w:val="PlainText"/>
        <w:rPr>
          <w:rFonts w:ascii="Courier New" w:hAnsi="Courier New" w:cs="Courier New"/>
        </w:rPr>
      </w:pPr>
    </w:p>
    <w:p w14:paraId="51B26050"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Thank you,  Katie. Can you build this site.  </w:t>
      </w:r>
    </w:p>
    <w:p w14:paraId="4325B03C" w14:textId="77777777" w:rsidR="00923D64" w:rsidRPr="00844735" w:rsidRDefault="00923D64" w:rsidP="00844735">
      <w:pPr>
        <w:pStyle w:val="PlainText"/>
        <w:rPr>
          <w:rFonts w:ascii="Courier New" w:hAnsi="Courier New" w:cs="Courier New"/>
        </w:rPr>
      </w:pPr>
    </w:p>
    <w:p w14:paraId="17E6B91A"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Welcome, everybody. It's a pleasure  to be back with you. And I would  have repeats them of our group on  Tuesday. Perhaps a few new people  have joined us as well. My  pleasure to be here with you on  the West Coast with my  colleagues Eva Larrauri and Andrea  Olson from Northwest center. I will  give you background before jumping  into the material. A lot of good  things to talk about. This session  is being sponsored  by job  driven Vocational Rehabilitation  technical assistance Center at Institute  for Community Inclusion at University  of Massachusetts Boston. We kind  of the job driven  technical assistance Center. This  address four girls, to topic areas  and one goal to improve  the skills of state  VR Agency staff, other professionals  and providers of VR Services to  provide  job given services to people with  disabilities, employers and customized  training providers. Focus of center  is helping PR agencies  to look at business  community and employers is  a very important customer base,  along with individuals with disabilities.  We are collecting resources and  providing information in four topic  areas. Business Engagement  is first. Employer support which  is secondary. Arbitrarily differentiated  between Business Engagement is what  happens </w:t>
      </w:r>
      <w:r w:rsidRPr="00844735">
        <w:rPr>
          <w:rFonts w:ascii="Courier New" w:hAnsi="Courier New" w:cs="Courier New"/>
        </w:rPr>
        <w:lastRenderedPageBreak/>
        <w:t xml:space="preserve">before some of those to  work in employer support is what  happens after some of those to  work. Third area, Labor Market Information  and  forth area customized training providers.  This is a national  project in scope. University of  Massachusetts has many partners.  Jobs for the Future in Boston. University  of Arkansas, University of Washington  which is where  we are from. Cancel state Administrator  Vocational  Rehabilitation. United States  Business Leadership Network, USBLN,  Association of University Centers  on Disabilities Association of University  Centers on Disabilities and National  Council of State Agencies  for the Blind. It's a big group.  A lot of different activities and  a lot  of resources available. The objectives  for the second part in the  webinar serious is to review needs  and wants of all people involved  in the accommodation process. Employers,  customers with disabilities and  vocational rehab counselors. To  look at strategies and best practices  for VR Counselor's and answer questions  and  look at specifics --  specific scenarios and resources  for accommodations. Katie is reminding  us to mention slide numbers. I was  on slide number four. I know that  Eva Larrauri and Andrea Olson will  explain that to you as we go  along. Andrea Olson, you are up  today, is  that right makes.  </w:t>
      </w:r>
    </w:p>
    <w:p w14:paraId="0957E2FB" w14:textId="77777777" w:rsidR="00923D64" w:rsidRPr="00844735" w:rsidRDefault="00923D64" w:rsidP="00844735">
      <w:pPr>
        <w:pStyle w:val="PlainText"/>
        <w:rPr>
          <w:rFonts w:ascii="Courier New" w:hAnsi="Courier New" w:cs="Courier New"/>
        </w:rPr>
      </w:pPr>
    </w:p>
    <w:p w14:paraId="0BAB6412"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I think Eva Larrauri will take  the next couple of slides and  I will jump in on slide number  seven. That introduce my quality,  Eva Larrauri. I know if you will  enjoy and appreciate information  sheet and Andrea  have to share.  </w:t>
      </w:r>
    </w:p>
    <w:p w14:paraId="492AB272" w14:textId="77777777" w:rsidR="00923D64" w:rsidRPr="00844735" w:rsidRDefault="00923D64" w:rsidP="00844735">
      <w:pPr>
        <w:pStyle w:val="PlainText"/>
        <w:rPr>
          <w:rFonts w:ascii="Courier New" w:hAnsi="Courier New" w:cs="Courier New"/>
        </w:rPr>
      </w:pPr>
    </w:p>
    <w:p w14:paraId="060CAA31"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We are part of the University  of Washington. We are now  on slide number five  Northwest ADA center is part of  the national network. Primarily  our purpose is to provide  technical assistance, training,  material dissemination, research  and  public awareness. Warehoused under  the Center  for  continuing education under the Department  of rehabilitation medicine. Slide  number six, again, a  couple of disclaimers. As we move  over, information materials and  technical assistance  provided by Northwest 80 center.  Intended as general and do their  determination of your legal rights  or responsibilities under the ADA  or any  other law  nor [Indiscernible]  Agency enforcement responsibilities  under ADA. Also Northwest ADA Center  is funded under the grant from the  Administration  for Community  Living  for ACL. And NIDILRR grant  also does not represent policy of  Agency and should not assume endorsement  from Federal Government.  </w:t>
      </w:r>
    </w:p>
    <w:p w14:paraId="2EE9C70F" w14:textId="77777777" w:rsidR="00923D64" w:rsidRPr="00844735" w:rsidRDefault="00923D64" w:rsidP="00844735">
      <w:pPr>
        <w:pStyle w:val="PlainText"/>
        <w:rPr>
          <w:rFonts w:ascii="Courier New" w:hAnsi="Courier New" w:cs="Courier New"/>
        </w:rPr>
      </w:pPr>
    </w:p>
    <w:p w14:paraId="59865933"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 L handed  to  Andrea Olson.  </w:t>
      </w:r>
    </w:p>
    <w:p w14:paraId="1218CFB3" w14:textId="77777777" w:rsidR="00923D64" w:rsidRPr="00844735" w:rsidRDefault="00923D64" w:rsidP="00844735">
      <w:pPr>
        <w:pStyle w:val="PlainText"/>
        <w:rPr>
          <w:rFonts w:ascii="Courier New" w:hAnsi="Courier New" w:cs="Courier New"/>
        </w:rPr>
      </w:pPr>
    </w:p>
    <w:p w14:paraId="5CE4B528"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Today we're going to get into  more of  the practical application of the  Reasonable  Accommodation process. Yesterday,  we talked about  an applicant or employee can ask  for help at any time  during importer process. I wanted  to make a another point of mentioning  this again. We are on slide number  seven. It's important that an  employee or applicant ask for help  when  they need help.  At state technical assistance call  from VR Counselor who told  me her client was being disciplined  for something medically related.  She did not realize  that her client had not asked for  help at that point. It's important  to encourage your customer to ask  for help when they need it. If  they do not ask, they had the chance  of getting any  help.  Slide number eight. I titled  this slide imagine. Hold  onto the picture  that an employee wants  to take a </w:t>
      </w:r>
      <w:r w:rsidRPr="00844735">
        <w:rPr>
          <w:rFonts w:ascii="Courier New" w:hAnsi="Courier New" w:cs="Courier New"/>
        </w:rPr>
        <w:lastRenderedPageBreak/>
        <w:t xml:space="preserve">job. An applicant wants  to get  a  job. And employer  such as supervisor, Manager with  our HR person, reasonable accommodation  coordinator, anybody that works  at and employer will want the  best and most trouble-free  employee. They, you, counselor,  you want closure.  Keep that in your mind as we proceed  in the  next few slides. Also on this  slide, I wrote you can't always  get  what you want. The more you know,  the  better the odds. Living on to  slide number nine. I would like  to do a poll and find out  from the  audience, think about you're well  as state VR  Counselor around July of 1991  ADA  was passed, January 2009 when amendment  act was passed and even in March  2014 when the news Section  503 regulations went into effect.  Based on  your experience, overall, if the  employment rate --  rate for people with disabilities  in your opinion worse, about the  same,  or better?  </w:t>
      </w:r>
    </w:p>
    <w:p w14:paraId="4D06A309" w14:textId="77777777" w:rsidR="00923D64" w:rsidRPr="00844735" w:rsidRDefault="00923D64" w:rsidP="00844735">
      <w:pPr>
        <w:pStyle w:val="PlainText"/>
        <w:rPr>
          <w:rFonts w:ascii="Courier New" w:hAnsi="Courier New" w:cs="Courier New"/>
        </w:rPr>
      </w:pPr>
    </w:p>
    <w:p w14:paraId="12A97281"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We will take a moment for  people  to respond. I would like to take  a  moment or so for people to change  they're  mind  or -- let's go ahead and close the  poll. It  looks like the majority of  you feel things are about the same.  Here we  got three major events that have  taken place. We  got the ADA, the amendments act.  The amendments act, what they did  this they took  away the burden of the  finding if a person was disabled  or not. Then in March 2014,  the new Section 503 regulations  went into a fact  which told federal -- which  told federal contractors to affirmative  action. The same encouragement for  hiring  people with disabilities. It looks  like, overall, the majority of you  feel things are about the same.  Some of you --  nice to know some of you believe  the environment is  better. That way. We  can still improve and I hope to  show you some ways to help you  improve those odds. Moving on  to slide number 10, I would like  to do another Paul. This  one is yes or no.  </w:t>
      </w:r>
    </w:p>
    <w:p w14:paraId="099A775D" w14:textId="77777777" w:rsidR="00923D64" w:rsidRPr="00844735" w:rsidRDefault="00923D64" w:rsidP="00844735">
      <w:pPr>
        <w:pStyle w:val="PlainText"/>
        <w:rPr>
          <w:rFonts w:ascii="Courier New" w:hAnsi="Courier New" w:cs="Courier New"/>
        </w:rPr>
      </w:pPr>
    </w:p>
    <w:p w14:paraId="05E1DC9E"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Do all people with  disabilities  need accommodations?  </w:t>
      </w:r>
    </w:p>
    <w:p w14:paraId="44D944DB" w14:textId="77777777" w:rsidR="00923D64" w:rsidRPr="00844735" w:rsidRDefault="00923D64" w:rsidP="00844735">
      <w:pPr>
        <w:pStyle w:val="PlainText"/>
        <w:rPr>
          <w:rFonts w:ascii="Courier New" w:hAnsi="Courier New" w:cs="Courier New"/>
        </w:rPr>
      </w:pPr>
    </w:p>
    <w:p w14:paraId="5E336CE2"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I am not going to take to much  time because we have a lot of material  to  go  through. Let's go ahead and  close the poll. Over 98%  of  you, the  majority, believe all people with  disabilities do not necessarily  need accommodation. That is true.  Just because a person has a disability  does not mean  they need help on the job. Moving  on to slide number 11. I  will  now painted picture of what the  climate is like. I'm basing  this on my expertise and experience  being in the field for  several  years. I have advice on what is  happening  out there. I am referencing an article  in the New York Times published  on November 2, 2015.  It was article  about fake letters exposing discrimination  against the disabled. I  have a quote on the  slide that  says, employers appear to discriminate  against well-qualified job candidates  who have a disability.  Researchers at Rutgers and Syracuse  universities have concluded. Basically,  I am  not going go into the issues with  the study and and that kind of thing,  but I am pointing out that out there  in the real-world,  discrimination still  exists. As you are aware, this is  true  for the environment, you can strategize  the way you work  with your clients so that they can  be empowered to  advocate for themselves, and you  can be empowered to  advocate for yourself as you work  with clients  that need help. The next slide,  side  number 12. I have now painted a  picture that there are employers  out there  that do discriminate against people  with disabilities. That is  a fact. We are all here wanting  to change that over time.  This slide is about  a </w:t>
      </w:r>
      <w:r w:rsidRPr="00844735">
        <w:rPr>
          <w:rFonts w:ascii="Courier New" w:hAnsi="Courier New" w:cs="Courier New"/>
        </w:rPr>
        <w:lastRenderedPageBreak/>
        <w:t xml:space="preserve">common denominator and it's impact.  If you think about what you have  heard in the  news and what you have heard about  service animals and  acceptable parking placards, even  Reasonable  Accommodation, common denominator  in these three  things is that people  abuse these privileges that people  with disabilities have. The impact  of that is it makes  it more difficult for  people  with disabilities to assert  their rights to their privileges  to these things such as  service animals, parking placards  and Reasonable Accommodation. For  some of you I may not be explaining  myself very well. Service  animals have been in the  news and I hope it  has hit mainstream as well. For  I while their people were bringing  all kinds of creatures on  airplanes, hotels  such as service pigs, roosters.  There is a woman who writes for  the New York Times that wrote a  great article on service animals.  Her  name is Patricia Marx, if you want  to look that up. Knowing people  abuse and Reasonable Accommodation  that might not  meet the definition of a disabled  person and may not be impacted at  work that they might have a medical  condition.  The impact of people who abuse reasonable  accommodation this it makes people  who need help President to ask  for help and also the  players get frustrated by the  amount of work it takes to go through  an accommodation  process with people. It translates  your well. Itself  .-period-full  stop be aware of the different variables  that impact Reasonable Accommodation  process. Moving on to  the next screen. This is a cartoon  image of  a person with a trophy. There  is three  circles around it. The title of  the  slide says, the free feast, getting  what you want, the VR Counselor.  I am proposing you use [Indiscernible]  too  coordinate, collaborate -- coordinate,  collaborate and communicate. They  3's help you get what you want.  I have also drawn three circles.  One of  the circles represent you, the VR  Counselor. The other one represent  the employer. The third one  represent the client, or your customer.  I  show the client is affecting both  you and the employer. You  are not necessarily touching the  employer or communicating match  with the  employer. For some of you will work  with clients who do need  assistance, such  as supportive employment and that  kind of situation, you will likely  be communicating with the employer  and you will be intersecting. The  reason for this picture is that  I want  to point out employers do  want the most trouble-free worker.  It does not matter if they have  a disability or not. They just want  workers to show up when they are  supposed to do their job. As long  as you are aware of that and also  aware of this, this  is important. You and your client  are in the sales business  marketing human capital. The clients  are marketing  themselves while on a job search.  You are also  marketing your client. Will be gone  to the slide. How do you foster  positive relationships with employers,  even  when we all  know the employer's legal obligation  to provide Reasonable Accommodation.  Federal law  requires that employers with 15  or more  employees provide accommodation.  In the State of Oregon  it is only six. It is interesting  that  employers are obligated to provide  Reasonable Accommodation. The reality  is many employers do not know how  to do it and they are  scared of it. You, being VR Counselor's  are probably aware even in general  public, many people are uncomfortable  around disability. What is  cruel in you're will is that you  can gain  strength from being aware  that this is scary for an employee  and being aware it's scary for your  clients as well. The more  you know, the better you will be  at getting what you want by working  with the employer, the employee  and your </w:t>
      </w:r>
      <w:r w:rsidRPr="00844735">
        <w:rPr>
          <w:rFonts w:ascii="Courier New" w:hAnsi="Courier New" w:cs="Courier New"/>
        </w:rPr>
        <w:lastRenderedPageBreak/>
        <w:t xml:space="preserve">client. I'm going to get  into some examples in a  moment. We saw in  the first part that  Eva Larrauri mentioned,  the EEOC  tends to -- I don't mean to say  go after small employers that it  does seem to be that  the smaller employer is scrutinized  more frequently than some  larger employers. What would be  the  benefit of providing assistive technology  or equipment for  applicants and/or employees? Small  employers? What I am trying too  get at here is, let's say you have  someone who just got a job  with an employer, and you know the  person  needs an accommodation. What you  can do is work with your  client  and/or the employer, depending on  the situation and  negotiate just like a sales person  what. Even though you know in the  back of your head that, legally,  they are -- it's their obligation.  What you want, this you want a successful  outcome. You can  leverage your position and you can  help your client  leverage their position in making  the employment process  as positive as possible and as pain-free  as possible for everyone. I'm  going to give you some examples.  The first example  on slide number  15 is -- and these are from my  own experience. I had an advantage  when I was representing  an employer in that I have a VR  Counselor by training. I knew my  environment I  was working in. I used that to  my advantage. I think that you can  as well in you're well use it to  your advantage as well. I had a  situation wants  where an employee was really scared  to go to the Reasonable Accommodation  process with me, and  also was nervous  about  engaging with me in private information.  The employee did talk to be at length  about what had been  going on. What I did is I connected  that employee with VR Counselor  in the area that the employee worked  in. Actually, the  of poorly worked several hundred  miles away from where located. It  was a  partnership. -- actually, the employee  worked several hundred miles  away from where  was located.  Spent [Indiscernible] money and  the three of  us worked together. The employee  gave me permission to talk to  Rehabilitation Counselor. We got  ID and from Rehabilitation Counselor  to work with.  The employee and I did not necessarily  implement all of the ideas recommended  by VR Counselor.  It  was a collaborative and a coordinated  effort to help the worker. It was  a successful outcome. Another example  is when there was  a new higher and the  VA VR Counselor  and of the employee made a request  for a very, very,  expensive office Chair.  I worked with  the new employee and the VR Counselor,  but mostly with the employee on  considering a trial  of alternative equipment. There  was this collaboration that went  on. In my situation, the employer  divided the accommodation.  A third example was and  we were working with an individual  who had inadvertently been sort  of left behind in terms  of technology,  skills and training. The Manager  was very supportive and wanting  to help the employee get  up  to speed. I ended up working with  the VR Counselor. I was representing  the employee or. Then  I also worked with a  third-party training vendor. The  third-party  training vendor had  any obligation as a title III entity  for providing accommodation. What  we ended  up doing is I asked the third-party  training vendor to get acceptable  material to meet the needs  of the person  attending the class. The VR Counselor  provided the readers to the individual.  The employer paid  for the class and also ensured that  everything was going to be in place.  There was a lot  of coordinate shouldn't be  communication in that -- coordination  in the communication with that example.  We will move to slide 16  and turn it back to Eva  Larrauri. Thank you.  </w:t>
      </w:r>
    </w:p>
    <w:p w14:paraId="75E50672" w14:textId="77777777" w:rsidR="00923D64" w:rsidRPr="00844735" w:rsidRDefault="00923D64" w:rsidP="00844735">
      <w:pPr>
        <w:pStyle w:val="PlainText"/>
        <w:rPr>
          <w:rFonts w:ascii="Courier New" w:hAnsi="Courier New" w:cs="Courier New"/>
        </w:rPr>
      </w:pPr>
    </w:p>
    <w:p w14:paraId="6E353647" w14:textId="77777777" w:rsidR="00923D64" w:rsidRPr="00844735" w:rsidRDefault="004B20BA" w:rsidP="00844735">
      <w:pPr>
        <w:pStyle w:val="PlainText"/>
        <w:rPr>
          <w:rFonts w:ascii="Courier New" w:hAnsi="Courier New" w:cs="Courier New"/>
        </w:rPr>
      </w:pPr>
      <w:r w:rsidRPr="00844735">
        <w:rPr>
          <w:rFonts w:ascii="Courier New" w:hAnsi="Courier New" w:cs="Courier New"/>
        </w:rPr>
        <w:lastRenderedPageBreak/>
        <w:t xml:space="preserve">Thank you, Andrea Olson. Can  everybody hear me? Might  coming  through okay?  </w:t>
      </w:r>
    </w:p>
    <w:p w14:paraId="0A702D2B" w14:textId="77777777" w:rsidR="00923D64" w:rsidRPr="00844735" w:rsidRDefault="00923D64" w:rsidP="00844735">
      <w:pPr>
        <w:pStyle w:val="PlainText"/>
        <w:rPr>
          <w:rFonts w:ascii="Courier New" w:hAnsi="Courier New" w:cs="Courier New"/>
        </w:rPr>
      </w:pPr>
    </w:p>
    <w:p w14:paraId="0C818957"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How about now? Is  it still  quite? Better, perfect.  </w:t>
      </w:r>
    </w:p>
    <w:p w14:paraId="607E835A" w14:textId="77777777" w:rsidR="00923D64" w:rsidRPr="00844735" w:rsidRDefault="00923D64" w:rsidP="00844735">
      <w:pPr>
        <w:pStyle w:val="PlainText"/>
        <w:rPr>
          <w:rFonts w:ascii="Courier New" w:hAnsi="Courier New" w:cs="Courier New"/>
        </w:rPr>
      </w:pPr>
    </w:p>
    <w:p w14:paraId="70820F19"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Moving on to slide 15,  Andrea Olson mentioned EEOC. I wanted  to provide the  acronym which  is equal employment  opportunity commission. They are  the -- equal employment operation  -- Equal  Employment Opportunity Commission.  Moving on to slide 15,  we are going to  die into best practices. Here we  are talking  about employee business resources  needs. As we know employer HR  often  have limited awareness and [Indiscernible]  external report. We are talking  external. One thing you  can do is you know you can provide  some of  the resources in terms of external  support. Information about  available accommodation support,  as  well as they often lack information  about how  to  accommodate disability related requests.  That is when you can capitalize  on that and  provide concrete  information to employers and that  when working with your  customer in terms of preparing them  with  Reasonable Accommodation requests.  Let's move on to  the next slide, slide number 17.  What are some strategies  for working with your  be our customer? Evaluate  work skills, strengths,  functional limitation related too  their work  performance. Here ADA center, Northwest  ADA Center -- Northwest ADA  center we have a fact sheet online  we provided. That is  one way that you can use in terms  of working with your  customer when you are starting to  work  with them, writing them in terms  of initiating a request. The guide  would be useful  during the interactive  process for considering Reasonable  Accommodation requests. That is  one example you could use.  There is also another reasonable  practice guide  that can help as you walk your  customer  through  the process. I think we also provided  you reasonable interview guide.  That is another tool you  can use as you work to the  customer.  Slide number 18. Another strategy  for working with the customer is  per pair your customer how to make  a reasonable request  for work accommodation. What  does that mean?  </w:t>
      </w:r>
    </w:p>
    <w:p w14:paraId="488A3881" w14:textId="77777777" w:rsidR="00923D64" w:rsidRPr="00844735" w:rsidRDefault="00923D64" w:rsidP="00844735">
      <w:pPr>
        <w:pStyle w:val="PlainText"/>
        <w:rPr>
          <w:rFonts w:ascii="Courier New" w:hAnsi="Courier New" w:cs="Courier New"/>
        </w:rPr>
      </w:pPr>
    </w:p>
    <w:p w14:paraId="79A6819B"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An example is, provide them information  about the ADA. What  are their rights? What could they  expect in the process? What have  you learned here you could share  with them? What are range  of accommodation options? Prepare  them about exposing disabilities.  That is one of  the biggest issues is that people  have apprehension about exposing  their disability. The more you prepare  them, the better they will be able  to  have an effective  or appropriate accommodation and  the process  will be successful.  </w:t>
      </w:r>
    </w:p>
    <w:p w14:paraId="03C701DC" w14:textId="77777777" w:rsidR="00923D64" w:rsidRPr="00844735" w:rsidRDefault="00923D64" w:rsidP="00844735">
      <w:pPr>
        <w:pStyle w:val="PlainText"/>
        <w:rPr>
          <w:rFonts w:ascii="Courier New" w:hAnsi="Courier New" w:cs="Courier New"/>
        </w:rPr>
      </w:pPr>
    </w:p>
    <w:p w14:paraId="049F13CA"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This is Andrea Olson. I wanted  to mention you do not have to hurry  to write all of this down. There  will be a fact sheet link at the  end of the webinar. It  is also  available to download  in the box  of files.  </w:t>
      </w:r>
    </w:p>
    <w:p w14:paraId="65C6EF11" w14:textId="77777777" w:rsidR="00923D64" w:rsidRPr="00844735" w:rsidRDefault="00923D64" w:rsidP="00844735">
      <w:pPr>
        <w:pStyle w:val="PlainText"/>
        <w:rPr>
          <w:rFonts w:ascii="Courier New" w:hAnsi="Courier New" w:cs="Courier New"/>
        </w:rPr>
      </w:pPr>
    </w:p>
    <w:p w14:paraId="1BCE5258"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Slide number 19. Another  strategy, this is critical. Develop  an accommodation plan. What does  that mean?  An example is, you do this already  as you begin your work  with your customer by conducting  a comprehensive adaptive skill.  Maybe you can do assistive  technology assessment, along  with job readiness assessment. Another  thing you can do if you  have apprehension is conduct CVES,  comprehensive educational evaluation  system. That  is much more extensive process and  may require </w:t>
      </w:r>
      <w:r w:rsidRPr="00844735">
        <w:rPr>
          <w:rFonts w:ascii="Courier New" w:hAnsi="Courier New" w:cs="Courier New"/>
        </w:rPr>
        <w:lastRenderedPageBreak/>
        <w:t xml:space="preserve">consultation  with your  neuropsychologist. Another example  is, monitor effectiveness of the  accommodations. How do  you do that? Involved,  if you can weekly or monthly  with your customer or supervisor  so that you can have an idea if  there is an  issue that arises during the process,  the interactive process, or when  they have identified an accommodation.  You can be there to support them  and provide  that technical assistance and really  advocate  to your customer. Another element  of support for the customer  in  terms of assistance is involvement  of employment Specialist, if there  is one involved only to be part  of the  employed and planning. Especially  when you are trying to  develop an accommodation plan. They  need to be part of  the accommodation preparation. Approach  to disclosing disability, and  also providing them information  about  the customer's rights and responsibilities  so that everybody is on the same  page. Think of it as  a team approach and everyone needs  to be on top of the  process, fully engaged.  And also agreeable to the plan,  not only between the VRC and  the employment Specialist but, more  importantly, the customer. They  need to agree to  this process and  plan in place and that you guys  are all  agreeable to it.  </w:t>
      </w:r>
    </w:p>
    <w:p w14:paraId="5539B469" w14:textId="77777777" w:rsidR="00923D64" w:rsidRPr="00844735" w:rsidRDefault="00923D64" w:rsidP="00844735">
      <w:pPr>
        <w:pStyle w:val="PlainText"/>
        <w:rPr>
          <w:rFonts w:ascii="Courier New" w:hAnsi="Courier New" w:cs="Courier New"/>
        </w:rPr>
      </w:pPr>
    </w:p>
    <w:p w14:paraId="21CB1410"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Next is work with your customer  on how to involve their supervisor  as part of the support team in  the accommodation process. Studies  have  shown that supervisors and coworkers  often need information  about disability and ADA. This is  not there expertise. This is when  you can really  provide that  support. Supportive, according to  the study, supportive supervisor  and coworkers improve  likelihood of  employees, will ask for and  receive effective accommodation.  It also addresses the attitudes  of employers and  coworkers about disabilities. They  are engaged if they know that  you are there  to supervise and it would likely  be more agreeable and  open  to consideration. This is crucial  and imperative that exploring with  your customer the past negative  experiences of  also about disclosing, it's really  an important  thing to address. That a B experienced  in the past? What are those negative  things? Preparing them ahead of  time.  </w:t>
      </w:r>
    </w:p>
    <w:p w14:paraId="06CD5D38" w14:textId="77777777" w:rsidR="00923D64" w:rsidRPr="00844735" w:rsidRDefault="00923D64" w:rsidP="00844735">
      <w:pPr>
        <w:pStyle w:val="PlainText"/>
        <w:rPr>
          <w:rFonts w:ascii="Courier New" w:hAnsi="Courier New" w:cs="Courier New"/>
        </w:rPr>
      </w:pPr>
    </w:p>
    <w:p w14:paraId="0F7DD1B0"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What have been  there experience in the past? What  are those negative things?  What are they willing to disclose?  What other apprehensions? Work with  the customer to weigh the cost and  benefits of disclosing. Sometimes  you do not need to disclose.  However, discussing them, talking  with them early on in the process  and having and employment Specialist  be  part of these -- the discussion,  important decision to process  what the customer how they identify  themselves. Do they identify themselves  as a person with a disability or  not? Those are some considerations  you would  want to have in the discussion with  your customer as you plan for  Reasonable Accommodation requests.  </w:t>
      </w:r>
    </w:p>
    <w:p w14:paraId="68E20415" w14:textId="77777777" w:rsidR="00923D64" w:rsidRPr="00844735" w:rsidRDefault="00923D64" w:rsidP="00844735">
      <w:pPr>
        <w:pStyle w:val="PlainText"/>
        <w:rPr>
          <w:rFonts w:ascii="Courier New" w:hAnsi="Courier New" w:cs="Courier New"/>
        </w:rPr>
      </w:pPr>
    </w:p>
    <w:p w14:paraId="41C38DD8"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This is Andrea Olson quickly.  I wanted to point out something.  You  are talking about disability exposure.  It is  a challenging  topic and sometimes things don't  go the way we want them to  go. It's really important  to remain flexible and to  use problem-solving skills on how  to move a difficult situation into  a  positive direction. That way you  come in with your marketing skills.  Back to you, Eva Larrauri. Thanks.  </w:t>
      </w:r>
    </w:p>
    <w:p w14:paraId="062566BF" w14:textId="77777777" w:rsidR="00923D64" w:rsidRPr="00844735" w:rsidRDefault="00923D64" w:rsidP="00844735">
      <w:pPr>
        <w:pStyle w:val="PlainText"/>
        <w:rPr>
          <w:rFonts w:ascii="Courier New" w:hAnsi="Courier New" w:cs="Courier New"/>
        </w:rPr>
      </w:pPr>
    </w:p>
    <w:p w14:paraId="63E3679B"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Thank you, Andrea Olson.  </w:t>
      </w:r>
    </w:p>
    <w:p w14:paraId="260A8452" w14:textId="77777777" w:rsidR="00923D64" w:rsidRPr="00844735" w:rsidRDefault="00923D64" w:rsidP="00844735">
      <w:pPr>
        <w:pStyle w:val="PlainText"/>
        <w:rPr>
          <w:rFonts w:ascii="Courier New" w:hAnsi="Courier New" w:cs="Courier New"/>
        </w:rPr>
      </w:pPr>
    </w:p>
    <w:p w14:paraId="7C82FD8D"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Let's summarize what is your  strategy here. As you are well  you are  in advocate and change agent for  your customer. You focus on the  benefits. Example would be focusing  on your  customers talent. What can be skills  and abilities can benefit the  business? Participate in employer  outreach. One strategy I have done  in  the past is  I have met with Chamber of Commerce.  I participated in Business Leadership  Network. Those are some examples  you can do to be part of being engaged  in the  business where you can meet employers,  talk to them, and share the resources  that you have that they  can benefit from. We are  on  slide number 21. I want to be sure  to mention the slide  number. Also, cultivate is key to  having repented of our  having more closure. It's to  cultivate employer relationship  and maintain previous successful  employers connections because they  will come back to you. If they know  that they can trust you, that you  are there to provide them technical  assistance  and information if they have issues  related to either former or current  worker or employee, and for a new  employee with a disability, that's  when you can use your ability to  provide them that  information and support.  </w:t>
      </w:r>
    </w:p>
    <w:p w14:paraId="4845FA2A" w14:textId="77777777" w:rsidR="00923D64" w:rsidRPr="00844735" w:rsidRDefault="00923D64" w:rsidP="00844735">
      <w:pPr>
        <w:pStyle w:val="PlainText"/>
        <w:rPr>
          <w:rFonts w:ascii="Courier New" w:hAnsi="Courier New" w:cs="Courier New"/>
        </w:rPr>
      </w:pPr>
    </w:p>
    <w:p w14:paraId="3F9B057C"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This is Andrea Olson again. I  wanted to talk about the importance  of cultivating the relationship  with employers. Keep  in mind that employers want  the most trouble-free worker whether  they have disability or  not. Keep that in mind when proactively  going into the community to  network. You want to, over time,  develop those  relationships. It isn't it's going  to take a lot of the investment  to know employees. You never know  when someone will have ended does  a disability related  question and they will remember  meeting you at a Chamber of Commerce  event or something like that. They  were then called you and ask  questions. Over time, that may open  the door for employer to try hiring  one of your clients. Back to  you, Andrea Olson.  </w:t>
      </w:r>
    </w:p>
    <w:p w14:paraId="392E32ED" w14:textId="77777777" w:rsidR="00923D64" w:rsidRPr="00844735" w:rsidRDefault="00923D64" w:rsidP="00844735">
      <w:pPr>
        <w:pStyle w:val="PlainText"/>
        <w:rPr>
          <w:rFonts w:ascii="Courier New" w:hAnsi="Courier New" w:cs="Courier New"/>
        </w:rPr>
      </w:pPr>
    </w:p>
    <w:p w14:paraId="3C646F83"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 back to you,  Eva Larrauri.  </w:t>
      </w:r>
    </w:p>
    <w:p w14:paraId="7416BE04" w14:textId="77777777" w:rsidR="00923D64" w:rsidRPr="00844735" w:rsidRDefault="00923D64" w:rsidP="00844735">
      <w:pPr>
        <w:pStyle w:val="PlainText"/>
        <w:rPr>
          <w:rFonts w:ascii="Courier New" w:hAnsi="Courier New" w:cs="Courier New"/>
        </w:rPr>
      </w:pPr>
    </w:p>
    <w:p w14:paraId="27849FF5"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We have been talking about employer  support. Let's define what it is.  It's consultation and services provided  by  VR, you, as VRC, in response  to business needs to recruit, hire,  train, advance  or retrain employees -- retain employees  with disabilities. We have responsibility  to  facilitate reasonable accommodation  process for benefit  of your customers. Thing ever to  facilitate communication early on  and provide  intervention or solutions to where  the accommodation  is really key. It's important to  sustain employer relationship and  be  able too communicate in a nonthreatening  way.  You are not there to [Indiscernible].  You are there to be an  advocate, a support, to create a  bridge  between the customer and the employer  and him ploy  E. These -- employer and  employee. The success will happen  and you are there as a support.  The changing workplace culture attitude  is most  challenging of all.  Traditional job placement,  practice does not meat current demand  side  and customize employment -- employment  current labor market. This is important  to think  about and address. You  can become a  resource to employers. In  the changing attitudes and culture  in the workplace,  think about that. Here  is an example that I have done in  the past which is providing training  on site on disability language and  etiquette. How you  work with someone who may not be  aware someone has a </w:t>
      </w:r>
      <w:r w:rsidRPr="00844735">
        <w:rPr>
          <w:rFonts w:ascii="Courier New" w:hAnsi="Courier New" w:cs="Courier New"/>
        </w:rPr>
        <w:lastRenderedPageBreak/>
        <w:t xml:space="preserve">disability or  not  an  apparent disability -- people are  getting the information and be knowledgeable  about how to respond to any  issues at work.  </w:t>
      </w:r>
    </w:p>
    <w:p w14:paraId="25F94143" w14:textId="77777777" w:rsidR="00923D64" w:rsidRPr="00844735" w:rsidRDefault="00923D64" w:rsidP="00844735">
      <w:pPr>
        <w:pStyle w:val="PlainText"/>
        <w:rPr>
          <w:rFonts w:ascii="Courier New" w:hAnsi="Courier New" w:cs="Courier New"/>
        </w:rPr>
      </w:pPr>
    </w:p>
    <w:p w14:paraId="66497736"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Let's move on  to slide number 23.  </w:t>
      </w:r>
    </w:p>
    <w:p w14:paraId="2B6F4496" w14:textId="77777777" w:rsidR="00923D64" w:rsidRPr="00844735" w:rsidRDefault="00923D64" w:rsidP="00844735">
      <w:pPr>
        <w:pStyle w:val="PlainText"/>
        <w:rPr>
          <w:rFonts w:ascii="Courier New" w:hAnsi="Courier New" w:cs="Courier New"/>
        </w:rPr>
      </w:pPr>
    </w:p>
    <w:p w14:paraId="66A6EC88"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Real quick I want to mention  if you are not  comfortable doing that kind of thing,  you can tap into local ADA network  center. They might be able to do  a  training for you, if you work together  with your local  center and look into partnering  and collaborating.  </w:t>
      </w:r>
    </w:p>
    <w:p w14:paraId="2CCD0688" w14:textId="77777777" w:rsidR="00923D64" w:rsidRPr="00844735" w:rsidRDefault="00923D64" w:rsidP="00844735">
      <w:pPr>
        <w:pStyle w:val="PlainText"/>
        <w:rPr>
          <w:rFonts w:ascii="Courier New" w:hAnsi="Courier New" w:cs="Courier New"/>
        </w:rPr>
      </w:pPr>
    </w:p>
    <w:p w14:paraId="5080632D"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Back to you, Eva Larrauri.  </w:t>
      </w:r>
    </w:p>
    <w:p w14:paraId="68699208" w14:textId="77777777" w:rsidR="00923D64" w:rsidRPr="00844735" w:rsidRDefault="00923D64" w:rsidP="00844735">
      <w:pPr>
        <w:pStyle w:val="PlainText"/>
        <w:rPr>
          <w:rFonts w:ascii="Courier New" w:hAnsi="Courier New" w:cs="Courier New"/>
        </w:rPr>
      </w:pPr>
    </w:p>
    <w:p w14:paraId="35143132"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I wanted to mention, you can  create your own  network of support. Maximize what  you have is a  resource.  Identify those entities are those  networks that you can  use and contact in order  to provide with training or technical  assistance that you might not have  the full  information. Capitalizing on those  would be what  you can do. It's  a win-win situation when you become  that bridge for the  employer and employee. Let's summarize  some of the employer support strategies.  These are highlights as examples.  Pay attention to the culture and  values of the employer and business.  Find out what matters to them.  Find out what  their mission is and what you can  do to support the business. Facilitate  communication and offer support  to the  employer. An example, we talked  about the training  or being available. If they meet  quarterly you can present to  them  your resources,  what available resources are in  your Agency that can be provided  to  employers with disabilities -- employers  and employees with disabilities.  Focus on the talent  skills of the employee and the  need for accommodations. Text is,  introduce employer to other external  resources  that would mitigate concerns and  offsetting any cost.  This is another strategy  you can use. Getting people together  and be part of the  business leadership is one way to  get to know  other external -- other employers  in  the community.  </w:t>
      </w:r>
    </w:p>
    <w:p w14:paraId="62B02168" w14:textId="77777777" w:rsidR="00923D64" w:rsidRPr="00844735" w:rsidRDefault="00923D64" w:rsidP="00844735">
      <w:pPr>
        <w:pStyle w:val="PlainText"/>
        <w:rPr>
          <w:rFonts w:ascii="Courier New" w:hAnsi="Courier New" w:cs="Courier New"/>
        </w:rPr>
      </w:pPr>
    </w:p>
    <w:p w14:paraId="19FE6F3F"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 Slide  number 24.  </w:t>
      </w:r>
    </w:p>
    <w:p w14:paraId="50FE7CE8" w14:textId="77777777" w:rsidR="00923D64" w:rsidRPr="00844735" w:rsidRDefault="00923D64" w:rsidP="00844735">
      <w:pPr>
        <w:pStyle w:val="PlainText"/>
        <w:rPr>
          <w:rFonts w:ascii="Courier New" w:hAnsi="Courier New" w:cs="Courier New"/>
        </w:rPr>
      </w:pPr>
    </w:p>
    <w:p w14:paraId="4E0AB2E3"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Functions.  </w:t>
      </w:r>
    </w:p>
    <w:p w14:paraId="0B7D89CE" w14:textId="77777777" w:rsidR="00923D64" w:rsidRPr="00844735" w:rsidRDefault="00923D64" w:rsidP="00844735">
      <w:pPr>
        <w:pStyle w:val="PlainText"/>
        <w:rPr>
          <w:rFonts w:ascii="Courier New" w:hAnsi="Courier New" w:cs="Courier New"/>
        </w:rPr>
      </w:pPr>
    </w:p>
    <w:p w14:paraId="6A1C676B"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What are some functions you can  do?  </w:t>
      </w:r>
    </w:p>
    <w:p w14:paraId="5EB86DED" w14:textId="77777777" w:rsidR="00923D64" w:rsidRPr="00844735" w:rsidRDefault="00923D64" w:rsidP="00844735">
      <w:pPr>
        <w:pStyle w:val="PlainText"/>
        <w:rPr>
          <w:rFonts w:ascii="Courier New" w:hAnsi="Courier New" w:cs="Courier New"/>
        </w:rPr>
      </w:pPr>
    </w:p>
    <w:p w14:paraId="645E192D"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Some examples of employer support  that VR might address include but  not limited to, sourcing qualified  candidates with disabilities; assisting  with questions related to the U.S.  Department of Labor, Office of Federal  Contract  Compliance plan Section 503 regulations;  providing disability etiquette and  ADA training  for hiring managers and supervisors;  solving issues related to  accessibility of technology; touring  a business to gain an understanding  of culture, perform job  analysis, etc. Where  examples, offering  assistance and resources and obtaining  ASL interpreter for job  interview. Delivering  on-the-job assistance with a Manager  that has concerns about socially  awkward behavior  that an employee is  exhibiting. Providing assistance  to human resources when a long-term  employee's job performance  begins to deteriorate. Assist  hiring Manager with providing accommodations  to </w:t>
      </w:r>
      <w:r w:rsidRPr="00844735">
        <w:rPr>
          <w:rFonts w:ascii="Courier New" w:hAnsi="Courier New" w:cs="Courier New"/>
        </w:rPr>
        <w:lastRenderedPageBreak/>
        <w:t xml:space="preserve">help with short-term memory loss  with a new employee with a  Traumatic Brain  Injury. And assisting a new employee  who's concerned about disclosure  of her disability at  her new job.  </w:t>
      </w:r>
    </w:p>
    <w:p w14:paraId="08F8CBC3" w14:textId="77777777" w:rsidR="00923D64" w:rsidRPr="00844735" w:rsidRDefault="00923D64" w:rsidP="00844735">
      <w:pPr>
        <w:pStyle w:val="PlainText"/>
        <w:rPr>
          <w:rFonts w:ascii="Courier New" w:hAnsi="Courier New" w:cs="Courier New"/>
        </w:rPr>
      </w:pPr>
    </w:p>
    <w:p w14:paraId="4BADA758"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We have mentioned all of those  examples. There could be more. Again,  early intervention and  really prepare both employee and  employer for  any additional changes or modifications,  which may be  required over time. We can  now open the chat so everyone can  participate on the case study. Let's  have  our questions here.  </w:t>
      </w:r>
    </w:p>
    <w:p w14:paraId="5FF9BAF3" w14:textId="77777777" w:rsidR="00923D64" w:rsidRPr="00844735" w:rsidRDefault="00923D64" w:rsidP="00844735">
      <w:pPr>
        <w:pStyle w:val="PlainText"/>
        <w:rPr>
          <w:rFonts w:ascii="Courier New" w:hAnsi="Courier New" w:cs="Courier New"/>
        </w:rPr>
      </w:pPr>
    </w:p>
    <w:p w14:paraId="0A85F045"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Here is a case study.  This is a real case study.  A counselor contacted  as and said, I have a deaf customer  that was denied  and ASL interpreter during the second  round of  her job interview. The employer  provided her with an interpreter  at the first interview  but employer wanted to determine  if she would be able  too communicate using other methods  such as an iPad  with  coworkers. So, when we showed up  at the interview, an interpreter  was not provided but  the interview/testing  went on.  </w:t>
      </w:r>
    </w:p>
    <w:p w14:paraId="4F5F416F" w14:textId="77777777" w:rsidR="00923D64" w:rsidRPr="00844735" w:rsidRDefault="00923D64" w:rsidP="00844735">
      <w:pPr>
        <w:pStyle w:val="PlainText"/>
        <w:rPr>
          <w:rFonts w:ascii="Courier New" w:hAnsi="Courier New" w:cs="Courier New"/>
        </w:rPr>
      </w:pPr>
    </w:p>
    <w:p w14:paraId="145E2C46"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Is this a legitimate action from  the employer?  </w:t>
      </w:r>
    </w:p>
    <w:p w14:paraId="7BD530F3" w14:textId="77777777" w:rsidR="00923D64" w:rsidRPr="00844735" w:rsidRDefault="00923D64" w:rsidP="00844735">
      <w:pPr>
        <w:pStyle w:val="PlainText"/>
        <w:rPr>
          <w:rFonts w:ascii="Courier New" w:hAnsi="Courier New" w:cs="Courier New"/>
        </w:rPr>
      </w:pPr>
    </w:p>
    <w:p w14:paraId="3CC3CAF8"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What should of happen?  </w:t>
      </w:r>
    </w:p>
    <w:p w14:paraId="3E4E6D20" w14:textId="77777777" w:rsidR="00923D64" w:rsidRPr="00844735" w:rsidRDefault="00923D64" w:rsidP="00844735">
      <w:pPr>
        <w:pStyle w:val="PlainText"/>
        <w:rPr>
          <w:rFonts w:ascii="Courier New" w:hAnsi="Courier New" w:cs="Courier New"/>
        </w:rPr>
      </w:pPr>
    </w:p>
    <w:p w14:paraId="61BD4714"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I wanted to get feedback from  folks  about this. You, as  a counselor, a provider, what should  you have done here  in this situation?  </w:t>
      </w:r>
    </w:p>
    <w:p w14:paraId="355CBE08" w14:textId="77777777" w:rsidR="00923D64" w:rsidRPr="00844735" w:rsidRDefault="00923D64" w:rsidP="00844735">
      <w:pPr>
        <w:pStyle w:val="PlainText"/>
        <w:rPr>
          <w:rFonts w:ascii="Courier New" w:hAnsi="Courier New" w:cs="Courier New"/>
        </w:rPr>
      </w:pPr>
    </w:p>
    <w:p w14:paraId="41F304BC"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We have a lot of people saying,  no, in the chat box  work they should have provided  an interpreter.  </w:t>
      </w:r>
    </w:p>
    <w:p w14:paraId="2309733F" w14:textId="77777777" w:rsidR="00923D64" w:rsidRPr="00844735" w:rsidRDefault="00923D64" w:rsidP="00844735">
      <w:pPr>
        <w:pStyle w:val="PlainText"/>
        <w:rPr>
          <w:rFonts w:ascii="Courier New" w:hAnsi="Courier New" w:cs="Courier New"/>
        </w:rPr>
      </w:pPr>
    </w:p>
    <w:p w14:paraId="3C96EE49"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No, I would have had the interpreter  and also tried iPad.  </w:t>
      </w:r>
    </w:p>
    <w:p w14:paraId="05403B6B" w14:textId="77777777" w:rsidR="00923D64" w:rsidRPr="00844735" w:rsidRDefault="00923D64" w:rsidP="00844735">
      <w:pPr>
        <w:pStyle w:val="PlainText"/>
        <w:rPr>
          <w:rFonts w:ascii="Courier New" w:hAnsi="Courier New" w:cs="Courier New"/>
        </w:rPr>
      </w:pPr>
    </w:p>
    <w:p w14:paraId="0C3423A2"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It depends on  it discussed beforehand and explained.  </w:t>
      </w:r>
    </w:p>
    <w:p w14:paraId="4747B453" w14:textId="77777777" w:rsidR="00923D64" w:rsidRPr="00844735" w:rsidRDefault="00923D64" w:rsidP="00844735">
      <w:pPr>
        <w:pStyle w:val="PlainText"/>
        <w:rPr>
          <w:rFonts w:ascii="Courier New" w:hAnsi="Courier New" w:cs="Courier New"/>
        </w:rPr>
      </w:pPr>
    </w:p>
    <w:p w14:paraId="24DDB004"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Asked her  if she needed accommodations for  the second interview.  </w:t>
      </w:r>
    </w:p>
    <w:p w14:paraId="67B65774" w14:textId="77777777" w:rsidR="00923D64" w:rsidRPr="00844735" w:rsidRDefault="00923D64" w:rsidP="00844735">
      <w:pPr>
        <w:pStyle w:val="PlainText"/>
        <w:rPr>
          <w:rFonts w:ascii="Courier New" w:hAnsi="Courier New" w:cs="Courier New"/>
        </w:rPr>
      </w:pPr>
    </w:p>
    <w:p w14:paraId="5945DA5A"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I'm reading the different comments  as  they pop up.  </w:t>
      </w:r>
    </w:p>
    <w:p w14:paraId="67D68709" w14:textId="77777777" w:rsidR="00923D64" w:rsidRPr="00844735" w:rsidRDefault="00923D64" w:rsidP="00844735">
      <w:pPr>
        <w:pStyle w:val="PlainText"/>
        <w:rPr>
          <w:rFonts w:ascii="Courier New" w:hAnsi="Courier New" w:cs="Courier New"/>
        </w:rPr>
      </w:pPr>
    </w:p>
    <w:p w14:paraId="2C074408"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Provided interpreter and then  try iPad during the interview.  </w:t>
      </w:r>
    </w:p>
    <w:p w14:paraId="2DC99FA1" w14:textId="77777777" w:rsidR="00923D64" w:rsidRPr="00844735" w:rsidRDefault="00923D64" w:rsidP="00844735">
      <w:pPr>
        <w:pStyle w:val="PlainText"/>
        <w:rPr>
          <w:rFonts w:ascii="Courier New" w:hAnsi="Courier New" w:cs="Courier New"/>
        </w:rPr>
      </w:pPr>
    </w:p>
    <w:p w14:paraId="2AFDAA39"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Know that terrible not appropriate  accommodation, in all fairness should  of been provided but while it's  funny the process.  </w:t>
      </w:r>
    </w:p>
    <w:p w14:paraId="6078122A" w14:textId="77777777" w:rsidR="00923D64" w:rsidRPr="00844735" w:rsidRDefault="00923D64" w:rsidP="00844735">
      <w:pPr>
        <w:pStyle w:val="PlainText"/>
        <w:rPr>
          <w:rFonts w:ascii="Courier New" w:hAnsi="Courier New" w:cs="Courier New"/>
        </w:rPr>
      </w:pPr>
    </w:p>
    <w:p w14:paraId="795DBDB4"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Though, should have had  [Indiscernible] iPad provided.  </w:t>
      </w:r>
    </w:p>
    <w:p w14:paraId="1C43AA8A" w14:textId="77777777" w:rsidR="00923D64" w:rsidRPr="00844735" w:rsidRDefault="00923D64" w:rsidP="00844735">
      <w:pPr>
        <w:pStyle w:val="PlainText"/>
        <w:rPr>
          <w:rFonts w:ascii="Courier New" w:hAnsi="Courier New" w:cs="Courier New"/>
        </w:rPr>
      </w:pPr>
    </w:p>
    <w:p w14:paraId="6AF22541"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Employer  should  a provided.  </w:t>
      </w:r>
    </w:p>
    <w:p w14:paraId="668C267F" w14:textId="77777777" w:rsidR="00923D64" w:rsidRPr="00844735" w:rsidRDefault="00923D64" w:rsidP="00844735">
      <w:pPr>
        <w:pStyle w:val="PlainText"/>
        <w:rPr>
          <w:rFonts w:ascii="Courier New" w:hAnsi="Courier New" w:cs="Courier New"/>
        </w:rPr>
      </w:pPr>
    </w:p>
    <w:p w14:paraId="29ADC7F4"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General consensus is that was  not appropriate  from the employer. And the person  should have had an interpreter,  at least to  start with.  </w:t>
      </w:r>
    </w:p>
    <w:p w14:paraId="0ADCB21D" w14:textId="77777777" w:rsidR="00923D64" w:rsidRPr="00844735" w:rsidRDefault="00923D64" w:rsidP="00844735">
      <w:pPr>
        <w:pStyle w:val="PlainText"/>
        <w:rPr>
          <w:rFonts w:ascii="Courier New" w:hAnsi="Courier New" w:cs="Courier New"/>
        </w:rPr>
      </w:pPr>
    </w:p>
    <w:p w14:paraId="4FA9A72D"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Yes. Really, the testing should  not have happened. The counselor  should have  prepared the customer, even bringing  their own interpreter  if they wanted to  for this interview.  As a counselor, I would  have stopped the interview. I would  not have continued on with it. I  am agreeing with everyone  about  this. The person is not provided  </w:t>
      </w:r>
      <w:r w:rsidRPr="00844735">
        <w:rPr>
          <w:rFonts w:ascii="Courier New" w:hAnsi="Courier New" w:cs="Courier New"/>
        </w:rPr>
        <w:lastRenderedPageBreak/>
        <w:t xml:space="preserve">effective communication, even if  you  use an iPad. The language or  the use of  whatever indication device is not  going to be effective for the person  who requires and ASL interpreter  during that interview  anyway. This is  not  an appropriate choice and VR should  have advocated more  on the customer's behalf in this  case.  </w:t>
      </w:r>
    </w:p>
    <w:p w14:paraId="3A7F3C5E" w14:textId="77777777" w:rsidR="00923D64" w:rsidRPr="00844735" w:rsidRDefault="00923D64" w:rsidP="00844735">
      <w:pPr>
        <w:pStyle w:val="PlainText"/>
        <w:rPr>
          <w:rFonts w:ascii="Courier New" w:hAnsi="Courier New" w:cs="Courier New"/>
        </w:rPr>
      </w:pPr>
    </w:p>
    <w:p w14:paraId="3E3BC5E1"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It was a minority opinion.  Yes, use of iPad may be requirement  of  the job duties.  </w:t>
      </w:r>
    </w:p>
    <w:p w14:paraId="16231984" w14:textId="77777777" w:rsidR="00923D64" w:rsidRPr="00844735" w:rsidRDefault="00923D64" w:rsidP="00844735">
      <w:pPr>
        <w:pStyle w:val="PlainText"/>
        <w:rPr>
          <w:rFonts w:ascii="Courier New" w:hAnsi="Courier New" w:cs="Courier New"/>
        </w:rPr>
      </w:pPr>
    </w:p>
    <w:p w14:paraId="5B968916"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What do you think about that?  </w:t>
      </w:r>
    </w:p>
    <w:p w14:paraId="3915EA4F" w14:textId="77777777" w:rsidR="00923D64" w:rsidRPr="00844735" w:rsidRDefault="00923D64" w:rsidP="00844735">
      <w:pPr>
        <w:pStyle w:val="PlainText"/>
        <w:rPr>
          <w:rFonts w:ascii="Courier New" w:hAnsi="Courier New" w:cs="Courier New"/>
        </w:rPr>
      </w:pPr>
    </w:p>
    <w:p w14:paraId="18CA9FF5"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 So, the iPad?  </w:t>
      </w:r>
    </w:p>
    <w:p w14:paraId="306749E1" w14:textId="77777777" w:rsidR="00923D64" w:rsidRPr="00844735" w:rsidRDefault="00923D64" w:rsidP="00844735">
      <w:pPr>
        <w:pStyle w:val="PlainText"/>
        <w:rPr>
          <w:rFonts w:ascii="Courier New" w:hAnsi="Courier New" w:cs="Courier New"/>
        </w:rPr>
      </w:pPr>
    </w:p>
    <w:p w14:paraId="058A0858"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It's not -- they are trying to  see at that can be used as one  tool  to communicate.  </w:t>
      </w:r>
    </w:p>
    <w:p w14:paraId="1B6ED603" w14:textId="77777777" w:rsidR="00923D64" w:rsidRPr="00844735" w:rsidRDefault="00923D64" w:rsidP="00844735">
      <w:pPr>
        <w:pStyle w:val="PlainText"/>
        <w:rPr>
          <w:rFonts w:ascii="Courier New" w:hAnsi="Courier New" w:cs="Courier New"/>
        </w:rPr>
      </w:pPr>
    </w:p>
    <w:p w14:paraId="0614F3DB"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This is Andrea Olson. I think  what is interesting is, we  do have diverse opinions about whether  or not that was  reasonable to do. The whole thing  with Reasonable Accommodation is  it really  is a big  filled of grey. There is not a clear  right and a clear wrong in many  situations. I saw one of the comments  that said it would be helpful to  explain. I  think it was Andrew said, it would  be helpful to explain  to the employer and point out it  would be better to have the interpreter  walk  through the process, discussing  the iPad as being  the tool used on-the-job. That way  the communication  can go smoother in testing out a  potential applicant. That is just  another  perspective. Thank you.  </w:t>
      </w:r>
    </w:p>
    <w:p w14:paraId="6CDBC5F6" w14:textId="77777777" w:rsidR="00923D64" w:rsidRPr="00844735" w:rsidRDefault="00923D64" w:rsidP="00844735">
      <w:pPr>
        <w:pStyle w:val="PlainText"/>
        <w:rPr>
          <w:rFonts w:ascii="Courier New" w:hAnsi="Courier New" w:cs="Courier New"/>
        </w:rPr>
      </w:pPr>
    </w:p>
    <w:p w14:paraId="4646716B"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There is a follow-up question  and a couple of questions.  </w:t>
      </w:r>
    </w:p>
    <w:p w14:paraId="1779E3E0" w14:textId="77777777" w:rsidR="00923D64" w:rsidRPr="00844735" w:rsidRDefault="00923D64" w:rsidP="00844735">
      <w:pPr>
        <w:pStyle w:val="PlainText"/>
        <w:rPr>
          <w:rFonts w:ascii="Courier New" w:hAnsi="Courier New" w:cs="Courier New"/>
        </w:rPr>
      </w:pPr>
    </w:p>
    <w:p w14:paraId="3A27BF39"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Who pays for the  interpreter  for the employment itself, the on  the interview?  </w:t>
      </w:r>
    </w:p>
    <w:p w14:paraId="21DFC60D" w14:textId="77777777" w:rsidR="00923D64" w:rsidRPr="00844735" w:rsidRDefault="00923D64" w:rsidP="00844735">
      <w:pPr>
        <w:pStyle w:val="PlainText"/>
        <w:rPr>
          <w:rFonts w:ascii="Courier New" w:hAnsi="Courier New" w:cs="Courier New"/>
        </w:rPr>
      </w:pPr>
    </w:p>
    <w:p w14:paraId="20BD9A1F"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The employer are required to  provide Reasonable Accommodation.  If the individual requested  and ASL interpreter, that the  employer should pay  for  the accommodation.  </w:t>
      </w:r>
    </w:p>
    <w:p w14:paraId="24CE4FFC" w14:textId="77777777" w:rsidR="00923D64" w:rsidRPr="00844735" w:rsidRDefault="00923D64" w:rsidP="00844735">
      <w:pPr>
        <w:pStyle w:val="PlainText"/>
        <w:rPr>
          <w:rFonts w:ascii="Courier New" w:hAnsi="Courier New" w:cs="Courier New"/>
        </w:rPr>
      </w:pPr>
    </w:p>
    <w:p w14:paraId="19DF3D48"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Our their situations where it  may unreasonable Lex it may be an  undue hardship or employer to pay  for an interpreter to be with the  new employee all the time? That  is a  pretty expensive accommodation.  </w:t>
      </w:r>
    </w:p>
    <w:p w14:paraId="243EB89E" w14:textId="77777777" w:rsidR="00923D64" w:rsidRPr="00844735" w:rsidRDefault="00923D64" w:rsidP="00844735">
      <w:pPr>
        <w:pStyle w:val="PlainText"/>
        <w:rPr>
          <w:rFonts w:ascii="Courier New" w:hAnsi="Courier New" w:cs="Courier New"/>
        </w:rPr>
      </w:pPr>
    </w:p>
    <w:p w14:paraId="153D477D"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That is the clinical this of  the interactive  process. The employee is going to  know what it is that  he or  she needs on-the-job. That is something  that would be really cool to get  into with the employee  on what it is you can do and  what the employer can do too make  it so that the employee  can  comfortably work. Make them be able  to perform the offense --  the essential function of  the job.  </w:t>
      </w:r>
    </w:p>
    <w:p w14:paraId="6AEC41D3" w14:textId="77777777" w:rsidR="00923D64" w:rsidRPr="00844735" w:rsidRDefault="00923D64" w:rsidP="00844735">
      <w:pPr>
        <w:pStyle w:val="PlainText"/>
        <w:rPr>
          <w:rFonts w:ascii="Courier New" w:hAnsi="Courier New" w:cs="Courier New"/>
        </w:rPr>
      </w:pPr>
    </w:p>
    <w:p w14:paraId="04A63D6F"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Great. Great discussion on the  case study. We will open to other  questions. If people  have questions other than on the  case study, we can pick those up.  </w:t>
      </w:r>
    </w:p>
    <w:p w14:paraId="788F6F83" w14:textId="77777777" w:rsidR="00923D64" w:rsidRPr="00844735" w:rsidRDefault="00923D64" w:rsidP="00844735">
      <w:pPr>
        <w:pStyle w:val="PlainText"/>
        <w:rPr>
          <w:rFonts w:ascii="Courier New" w:hAnsi="Courier New" w:cs="Courier New"/>
        </w:rPr>
      </w:pPr>
    </w:p>
    <w:p w14:paraId="31B5EA87"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And be wanted to know, how do  I fund a local ADA training Center?  Who can do sensitivity training  for  employers and coworkers?  </w:t>
      </w:r>
    </w:p>
    <w:p w14:paraId="2AF31349" w14:textId="77777777" w:rsidR="00923D64" w:rsidRPr="00844735" w:rsidRDefault="00923D64" w:rsidP="00844735">
      <w:pPr>
        <w:pStyle w:val="PlainText"/>
        <w:rPr>
          <w:rFonts w:ascii="Courier New" w:hAnsi="Courier New" w:cs="Courier New"/>
        </w:rPr>
      </w:pPr>
    </w:p>
    <w:p w14:paraId="4A37B3FB" w14:textId="77777777" w:rsidR="00923D64" w:rsidRPr="00844735" w:rsidRDefault="004B20BA" w:rsidP="00844735">
      <w:pPr>
        <w:pStyle w:val="PlainText"/>
        <w:rPr>
          <w:rFonts w:ascii="Courier New" w:hAnsi="Courier New" w:cs="Courier New"/>
        </w:rPr>
      </w:pPr>
      <w:r w:rsidRPr="00844735">
        <w:rPr>
          <w:rFonts w:ascii="Courier New" w:hAnsi="Courier New" w:cs="Courier New"/>
        </w:rPr>
        <w:lastRenderedPageBreak/>
        <w:t xml:space="preserve">We  have a  number, 1(800) 929-4232. That is  a national hotline. Wherever you  are located from well direct you  to your nearest  local ADA center.  </w:t>
      </w:r>
    </w:p>
    <w:p w14:paraId="56008391" w14:textId="77777777" w:rsidR="00923D64" w:rsidRPr="00844735" w:rsidRDefault="00923D64" w:rsidP="00844735">
      <w:pPr>
        <w:pStyle w:val="PlainText"/>
        <w:rPr>
          <w:rFonts w:ascii="Courier New" w:hAnsi="Courier New" w:cs="Courier New"/>
        </w:rPr>
      </w:pPr>
    </w:p>
    <w:p w14:paraId="6CC43447"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On the front about  sensitivity training, this is a  great opportunity to  really understand what your customer  would like to have happen  in the workplace. Because it  can be uncomfortable to be a person  who is different in the workplace.  Pay attention to the needs of your  customers and respect  for their privacy and sensitivity  too their disability, whatever it  is. Your customer will likely know  what they would  like in terms of support from the  environment.  </w:t>
      </w:r>
    </w:p>
    <w:p w14:paraId="3E16897F" w14:textId="77777777" w:rsidR="00923D64" w:rsidRPr="00844735" w:rsidRDefault="00923D64" w:rsidP="00844735">
      <w:pPr>
        <w:pStyle w:val="PlainText"/>
        <w:rPr>
          <w:rFonts w:ascii="Courier New" w:hAnsi="Courier New" w:cs="Courier New"/>
        </w:rPr>
      </w:pPr>
    </w:p>
    <w:p w14:paraId="01A590CD"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I think that's  a good point, Andrea.  Particularly for people whose disabilities  and need for accommodation may not  be as obvious. If you are deaf  and need interpreter, that's an  obvious disability. If you have  learning disabilities, mental health  disabilities or something else not  as obvious yet you need accommodation  of some kind, it's harder  for those folks sometimes to  ask  for that.  </w:t>
      </w:r>
    </w:p>
    <w:p w14:paraId="47B0BCC6" w14:textId="77777777" w:rsidR="00923D64" w:rsidRPr="00844735" w:rsidRDefault="00923D64" w:rsidP="00844735">
      <w:pPr>
        <w:pStyle w:val="PlainText"/>
        <w:rPr>
          <w:rFonts w:ascii="Courier New" w:hAnsi="Courier New" w:cs="Courier New"/>
        </w:rPr>
      </w:pPr>
    </w:p>
    <w:p w14:paraId="6246C987"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Other questions?  </w:t>
      </w:r>
    </w:p>
    <w:p w14:paraId="50AE1DED" w14:textId="77777777" w:rsidR="00923D64" w:rsidRPr="00844735" w:rsidRDefault="00923D64" w:rsidP="00844735">
      <w:pPr>
        <w:pStyle w:val="PlainText"/>
        <w:rPr>
          <w:rFonts w:ascii="Courier New" w:hAnsi="Courier New" w:cs="Courier New"/>
        </w:rPr>
      </w:pPr>
    </w:p>
    <w:p w14:paraId="42BEFDCA"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The phone number I wanted to  pretty -- reiterate,  it's 1(800) 949-4232.  </w:t>
      </w:r>
    </w:p>
    <w:p w14:paraId="341B0F6A" w14:textId="77777777" w:rsidR="00923D64" w:rsidRPr="00844735" w:rsidRDefault="00923D64" w:rsidP="00844735">
      <w:pPr>
        <w:pStyle w:val="PlainText"/>
        <w:rPr>
          <w:rFonts w:ascii="Courier New" w:hAnsi="Courier New" w:cs="Courier New"/>
        </w:rPr>
      </w:pPr>
    </w:p>
    <w:p w14:paraId="0D2B37F8"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There it is on  the  side.  </w:t>
      </w:r>
    </w:p>
    <w:p w14:paraId="4E0ECC22" w14:textId="77777777" w:rsidR="00923D64" w:rsidRPr="00844735" w:rsidRDefault="00923D64" w:rsidP="00844735">
      <w:pPr>
        <w:pStyle w:val="PlainText"/>
        <w:rPr>
          <w:rFonts w:ascii="Courier New" w:hAnsi="Courier New" w:cs="Courier New"/>
        </w:rPr>
      </w:pPr>
    </w:p>
    <w:p w14:paraId="28BA002E"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Great.  </w:t>
      </w:r>
    </w:p>
    <w:p w14:paraId="02A5B7A9" w14:textId="77777777" w:rsidR="00923D64" w:rsidRPr="00844735" w:rsidRDefault="00923D64" w:rsidP="00844735">
      <w:pPr>
        <w:pStyle w:val="PlainText"/>
        <w:rPr>
          <w:rFonts w:ascii="Courier New" w:hAnsi="Courier New" w:cs="Courier New"/>
        </w:rPr>
      </w:pPr>
    </w:p>
    <w:p w14:paraId="2A8384CB"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Lara put  it in wrong.  </w:t>
      </w:r>
    </w:p>
    <w:p w14:paraId="128A34A5" w14:textId="77777777" w:rsidR="00923D64" w:rsidRPr="00844735" w:rsidRDefault="00923D64" w:rsidP="00844735">
      <w:pPr>
        <w:pStyle w:val="PlainText"/>
        <w:rPr>
          <w:rFonts w:ascii="Courier New" w:hAnsi="Courier New" w:cs="Courier New"/>
        </w:rPr>
      </w:pPr>
    </w:p>
    <w:p w14:paraId="5B1260B4"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We have a lot of people typing.  We have more  questions  coming in.  </w:t>
      </w:r>
    </w:p>
    <w:p w14:paraId="6B14AD28" w14:textId="77777777" w:rsidR="00923D64" w:rsidRPr="00844735" w:rsidRDefault="00923D64" w:rsidP="00844735">
      <w:pPr>
        <w:pStyle w:val="PlainText"/>
        <w:rPr>
          <w:rFonts w:ascii="Courier New" w:hAnsi="Courier New" w:cs="Courier New"/>
        </w:rPr>
      </w:pPr>
    </w:p>
    <w:p w14:paraId="1343DA95"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While we're waiting for a question  to  come through, I want to point out  that Reasonable Accommodation doesn't  flow smoothly for many employees  --  employers. You serve important role  in coaching your customers to have  more  confidence when they are [Indiscernible]  and also to help employers  get more comfortable around  the whole process.  </w:t>
      </w:r>
    </w:p>
    <w:p w14:paraId="2D255421" w14:textId="77777777" w:rsidR="00923D64" w:rsidRPr="00844735" w:rsidRDefault="00923D64" w:rsidP="00844735">
      <w:pPr>
        <w:pStyle w:val="PlainText"/>
        <w:rPr>
          <w:rFonts w:ascii="Courier New" w:hAnsi="Courier New" w:cs="Courier New"/>
        </w:rPr>
      </w:pPr>
    </w:p>
    <w:p w14:paraId="0C195334"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It's part of your whole mantra  of making  things go smoother for your clients,  yourself and  the employer. You can kind of see  how that all comes together when  you make things  easier  for people.  </w:t>
      </w:r>
    </w:p>
    <w:p w14:paraId="4299A3DE" w14:textId="77777777" w:rsidR="00923D64" w:rsidRPr="00844735" w:rsidRDefault="00923D64" w:rsidP="00844735">
      <w:pPr>
        <w:pStyle w:val="PlainText"/>
        <w:rPr>
          <w:rFonts w:ascii="Courier New" w:hAnsi="Courier New" w:cs="Courier New"/>
        </w:rPr>
      </w:pPr>
    </w:p>
    <w:p w14:paraId="1B305B69"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It still says multiple attendees  are typing. Hopefully, we will get  some questions  popping  up here.  </w:t>
      </w:r>
    </w:p>
    <w:p w14:paraId="292F83DE" w14:textId="77777777" w:rsidR="00923D64" w:rsidRPr="00844735" w:rsidRDefault="00923D64" w:rsidP="00844735">
      <w:pPr>
        <w:pStyle w:val="PlainText"/>
        <w:rPr>
          <w:rFonts w:ascii="Courier New" w:hAnsi="Courier New" w:cs="Courier New"/>
        </w:rPr>
      </w:pPr>
    </w:p>
    <w:p w14:paraId="1EE2A262"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Again,  we are available  after this presentation. If you  want to e-mail us  for any questions, we can provide  technical assistance afterwords.  </w:t>
      </w:r>
    </w:p>
    <w:p w14:paraId="777C4F0F" w14:textId="77777777" w:rsidR="00923D64" w:rsidRPr="00844735" w:rsidRDefault="00923D64" w:rsidP="00844735">
      <w:pPr>
        <w:pStyle w:val="PlainText"/>
        <w:rPr>
          <w:rFonts w:ascii="Courier New" w:hAnsi="Courier New" w:cs="Courier New"/>
        </w:rPr>
      </w:pPr>
    </w:p>
    <w:p w14:paraId="76F1DAE5"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Here is another question from  the case study.  </w:t>
      </w:r>
    </w:p>
    <w:p w14:paraId="37678B7D" w14:textId="77777777" w:rsidR="00923D64" w:rsidRPr="00844735" w:rsidRDefault="00923D64" w:rsidP="00844735">
      <w:pPr>
        <w:pStyle w:val="PlainText"/>
        <w:rPr>
          <w:rFonts w:ascii="Courier New" w:hAnsi="Courier New" w:cs="Courier New"/>
        </w:rPr>
      </w:pPr>
    </w:p>
    <w:p w14:paraId="1A5EFD79"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Might the employer have been  testing the candidate to see how  readily she could adjust to  an  unexpected situation?  </w:t>
      </w:r>
    </w:p>
    <w:p w14:paraId="492ED43D" w14:textId="77777777" w:rsidR="00923D64" w:rsidRPr="00844735" w:rsidRDefault="00923D64" w:rsidP="00844735">
      <w:pPr>
        <w:pStyle w:val="PlainText"/>
        <w:rPr>
          <w:rFonts w:ascii="Courier New" w:hAnsi="Courier New" w:cs="Courier New"/>
        </w:rPr>
      </w:pPr>
    </w:p>
    <w:p w14:paraId="2490F45D" w14:textId="77777777" w:rsidR="00923D64" w:rsidRPr="00844735" w:rsidRDefault="004B20BA" w:rsidP="00844735">
      <w:pPr>
        <w:pStyle w:val="PlainText"/>
        <w:rPr>
          <w:rFonts w:ascii="Courier New" w:hAnsi="Courier New" w:cs="Courier New"/>
        </w:rPr>
      </w:pPr>
      <w:r w:rsidRPr="00844735">
        <w:rPr>
          <w:rFonts w:ascii="Courier New" w:hAnsi="Courier New" w:cs="Courier New"/>
        </w:rPr>
        <w:lastRenderedPageBreak/>
        <w:t xml:space="preserve">There will be varied opinions  on that. It would be  my opinion  that that is questionable. I can  see the purpose  for it but it would be more appropriate  if the employer did that  with every applicant.  </w:t>
      </w:r>
    </w:p>
    <w:p w14:paraId="67FB6335" w14:textId="77777777" w:rsidR="00923D64" w:rsidRPr="00844735" w:rsidRDefault="00923D64" w:rsidP="00844735">
      <w:pPr>
        <w:pStyle w:val="PlainText"/>
        <w:rPr>
          <w:rFonts w:ascii="Courier New" w:hAnsi="Courier New" w:cs="Courier New"/>
        </w:rPr>
      </w:pPr>
    </w:p>
    <w:p w14:paraId="3219D6C6"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Rather than just  this particular person.  </w:t>
      </w:r>
    </w:p>
    <w:p w14:paraId="245140B3" w14:textId="77777777" w:rsidR="00923D64" w:rsidRPr="00844735" w:rsidRDefault="00923D64" w:rsidP="00844735">
      <w:pPr>
        <w:pStyle w:val="PlainText"/>
        <w:rPr>
          <w:rFonts w:ascii="Courier New" w:hAnsi="Courier New" w:cs="Courier New"/>
        </w:rPr>
      </w:pPr>
    </w:p>
    <w:p w14:paraId="5C2BD38A"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We don't know much about the  job so we don't know if that would  be a reasonable test or  not, right?  </w:t>
      </w:r>
    </w:p>
    <w:p w14:paraId="185F3E09" w14:textId="77777777" w:rsidR="00923D64" w:rsidRPr="00844735" w:rsidRDefault="00923D64" w:rsidP="00844735">
      <w:pPr>
        <w:pStyle w:val="PlainText"/>
        <w:rPr>
          <w:rFonts w:ascii="Courier New" w:hAnsi="Courier New" w:cs="Courier New"/>
        </w:rPr>
      </w:pPr>
    </w:p>
    <w:p w14:paraId="18DB9E23"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Right.  </w:t>
      </w:r>
    </w:p>
    <w:p w14:paraId="3C4E6767" w14:textId="77777777" w:rsidR="00923D64" w:rsidRPr="00844735" w:rsidRDefault="00923D64" w:rsidP="00844735">
      <w:pPr>
        <w:pStyle w:val="PlainText"/>
        <w:rPr>
          <w:rFonts w:ascii="Courier New" w:hAnsi="Courier New" w:cs="Courier New"/>
        </w:rPr>
      </w:pPr>
    </w:p>
    <w:p w14:paraId="26E1A739"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Both Eva Larrauri and Andrea  Olson, what are some  unusual accommodations in your experience  you have seen employers agree too?  </w:t>
      </w:r>
    </w:p>
    <w:p w14:paraId="39D8F027" w14:textId="77777777" w:rsidR="00923D64" w:rsidRPr="00844735" w:rsidRDefault="00923D64" w:rsidP="00844735">
      <w:pPr>
        <w:pStyle w:val="PlainText"/>
        <w:rPr>
          <w:rFonts w:ascii="Courier New" w:hAnsi="Courier New" w:cs="Courier New"/>
        </w:rPr>
      </w:pPr>
    </w:p>
    <w:p w14:paraId="5281D5B8"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I had one where an employee wanted  to record everything. They wanted  to record everything in meetings,  one-on-one meetings  with a supervisor, basically, record  everything throughout the day. It  can be  uncomfortable when people are aware  that they  might be recorded. We  ended up encouraging  note taking. And then having a peer  also take  notes during meetings. It  took  change notes, actually, but for  specific accommodation it was for  the worker to take their  notes into  meetings -- in meetings and not  necessarily record them all.  </w:t>
      </w:r>
    </w:p>
    <w:p w14:paraId="59F0CD9B" w14:textId="77777777" w:rsidR="00923D64" w:rsidRPr="00844735" w:rsidRDefault="00923D64" w:rsidP="00844735">
      <w:pPr>
        <w:pStyle w:val="PlainText"/>
        <w:rPr>
          <w:rFonts w:ascii="Courier New" w:hAnsi="Courier New" w:cs="Courier New"/>
        </w:rPr>
      </w:pPr>
    </w:p>
    <w:p w14:paraId="060CA461"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Thank you.  </w:t>
      </w:r>
    </w:p>
    <w:p w14:paraId="2E0AD463" w14:textId="77777777" w:rsidR="00923D64" w:rsidRPr="00844735" w:rsidRDefault="00923D64" w:rsidP="00844735">
      <w:pPr>
        <w:pStyle w:val="PlainText"/>
        <w:rPr>
          <w:rFonts w:ascii="Courier New" w:hAnsi="Courier New" w:cs="Courier New"/>
        </w:rPr>
      </w:pPr>
    </w:p>
    <w:p w14:paraId="7082A7D0"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A couple of questions.  </w:t>
      </w:r>
    </w:p>
    <w:p w14:paraId="5F6CCC33" w14:textId="77777777" w:rsidR="00923D64" w:rsidRPr="00844735" w:rsidRDefault="00923D64" w:rsidP="00844735">
      <w:pPr>
        <w:pStyle w:val="PlainText"/>
        <w:rPr>
          <w:rFonts w:ascii="Courier New" w:hAnsi="Courier New" w:cs="Courier New"/>
        </w:rPr>
      </w:pPr>
    </w:p>
    <w:p w14:paraId="6BE2A142"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Do you have thoughts or  examples of accommodations for people  with psychiatric disabilities? These  are often more  challenging to address. What do  you think?  </w:t>
      </w:r>
    </w:p>
    <w:p w14:paraId="70514DEB" w14:textId="77777777" w:rsidR="00923D64" w:rsidRPr="00844735" w:rsidRDefault="00923D64" w:rsidP="00844735">
      <w:pPr>
        <w:pStyle w:val="PlainText"/>
        <w:rPr>
          <w:rFonts w:ascii="Courier New" w:hAnsi="Courier New" w:cs="Courier New"/>
        </w:rPr>
      </w:pPr>
    </w:p>
    <w:p w14:paraId="7A2734C4"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Yes, very challenging. I  had one example. It's [Indiscernible]  like you all do. I had  an employee that was on the way  to being fired. I ended up having  a Frank conversation.  I said, I need you to help  me help  you. Your Manager is in the process  of letting you  go and I cannot help you if you  do not help the to  help you.  </w:t>
      </w:r>
    </w:p>
    <w:p w14:paraId="4D2041E8" w14:textId="77777777" w:rsidR="00923D64" w:rsidRPr="00844735" w:rsidRDefault="00923D64" w:rsidP="00844735">
      <w:pPr>
        <w:pStyle w:val="PlainText"/>
        <w:rPr>
          <w:rFonts w:ascii="Courier New" w:hAnsi="Courier New" w:cs="Courier New"/>
        </w:rPr>
      </w:pPr>
    </w:p>
    <w:p w14:paraId="698D411D"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It wasn't anything I did in particular.  The employee ended up getting a  different medical provider. I did  not say anything about it. The person  ended up doing it  on her own. It was such  an amazing turnaround. The employee  kept her job. Then her boss was  a static  that Reasonable Accommodation's  work. She ended up getting a promotion,  I think, six months  to one-year later. That was a  happy ending. It can be very, very,  difficult when people are actively  depressed, and to try to help them  keep their job. It's  a very  challenging issue.  </w:t>
      </w:r>
    </w:p>
    <w:p w14:paraId="6B07DB96" w14:textId="77777777" w:rsidR="00923D64" w:rsidRPr="00844735" w:rsidRDefault="00923D64" w:rsidP="00844735">
      <w:pPr>
        <w:pStyle w:val="PlainText"/>
        <w:rPr>
          <w:rFonts w:ascii="Courier New" w:hAnsi="Courier New" w:cs="Courier New"/>
        </w:rPr>
      </w:pPr>
    </w:p>
    <w:p w14:paraId="277FF278"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I know you mentioned job accommodation  network a couple  of times  but, they have missed on their website  of suggested accommodations for  different kind of work barriers  and different kind of challenges.  They got some really, really, good  resources on accommodating people  with psychiatric disabilities. That's  a good resource for everybody to  check into. We are just  about out of time. Thank you, so  much, Eva Larrauri  and Andrea Olson. Thank you for  letting me twist your arms and repeating  the webinars we had done in our  region and making them available  </w:t>
      </w:r>
      <w:r w:rsidRPr="00844735">
        <w:rPr>
          <w:rFonts w:ascii="Courier New" w:hAnsi="Courier New" w:cs="Courier New"/>
        </w:rPr>
        <w:lastRenderedPageBreak/>
        <w:t xml:space="preserve">nationally. Wonderful to have so  many people on the line with us.  Hopefully, the information you have  gotten will be very helpful to you  and your practice. You have our  contact information there.  Andrea Olson and Eva Larrauri are  happy  to help you if something pops up  after the webinar. Katie come  back to you.  </w:t>
      </w:r>
    </w:p>
    <w:p w14:paraId="7285AB80" w14:textId="77777777" w:rsidR="00923D64" w:rsidRPr="00844735" w:rsidRDefault="00923D64" w:rsidP="00844735">
      <w:pPr>
        <w:pStyle w:val="PlainText"/>
        <w:rPr>
          <w:rFonts w:ascii="Courier New" w:hAnsi="Courier New" w:cs="Courier New"/>
        </w:rPr>
      </w:pPr>
    </w:p>
    <w:p w14:paraId="0D113966"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Thank you, Lori, thank you Eva  Larrauri and Andrea Olson for your  presentation. This will  be archived shortly  on www.explorevr.org. Also on Explore  VR you can find out about our next  one on  labor market information. [Indiscernible].  Check that out and register on  Explore VR. I will go to the next  screen so that you can see the evaluation  come up on the screen. Please, take  the evaluation if you are a  Rehabilitation Counselor seeking  [Indiscernible] credit. We have  links to the fact sheet as well  as job accommodation network.  Files available that even was mentioned  during the presentation. If you  have  any questions, you  can  contact  me  at knowledge translation  -- knowledge translation that you  one.  Thank  you.  </w:t>
      </w:r>
    </w:p>
    <w:p w14:paraId="68D3C71C" w14:textId="77777777" w:rsidR="00923D64" w:rsidRPr="00844735" w:rsidRDefault="00923D64" w:rsidP="00844735">
      <w:pPr>
        <w:pStyle w:val="PlainText"/>
        <w:rPr>
          <w:rFonts w:ascii="Courier New" w:hAnsi="Courier New" w:cs="Courier New"/>
        </w:rPr>
      </w:pPr>
    </w:p>
    <w:p w14:paraId="1F8A5AD6"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 Knowledge  Translation at  UMB. Thank you.  </w:t>
      </w:r>
    </w:p>
    <w:p w14:paraId="19CB792B" w14:textId="77777777" w:rsidR="00923D64" w:rsidRPr="00844735" w:rsidRDefault="00923D64" w:rsidP="00844735">
      <w:pPr>
        <w:pStyle w:val="PlainText"/>
        <w:rPr>
          <w:rFonts w:ascii="Courier New" w:hAnsi="Courier New" w:cs="Courier New"/>
        </w:rPr>
      </w:pPr>
    </w:p>
    <w:p w14:paraId="2DF42DA8" w14:textId="77777777" w:rsidR="00923D64" w:rsidRPr="00844735" w:rsidRDefault="004B20BA" w:rsidP="00844735">
      <w:pPr>
        <w:pStyle w:val="PlainText"/>
        <w:rPr>
          <w:rFonts w:ascii="Courier New" w:hAnsi="Courier New" w:cs="Courier New"/>
        </w:rPr>
      </w:pPr>
      <w:r w:rsidRPr="00844735">
        <w:rPr>
          <w:rFonts w:ascii="Courier New" w:hAnsi="Courier New" w:cs="Courier New"/>
        </w:rPr>
        <w:t xml:space="preserve">[Event Concluded]   </w:t>
      </w:r>
    </w:p>
    <w:sectPr w:rsidR="00923D64" w:rsidRPr="00844735" w:rsidSect="0084473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E1"/>
    <w:rsid w:val="004B20BA"/>
    <w:rsid w:val="00547AE1"/>
    <w:rsid w:val="00844735"/>
    <w:rsid w:val="00923D64"/>
    <w:rsid w:val="00B0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97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47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4473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6266</Words>
  <Characters>35720</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Schaecher</dc:creator>
  <cp:lastModifiedBy>Katie Allen</cp:lastModifiedBy>
  <cp:revision>2</cp:revision>
  <dcterms:created xsi:type="dcterms:W3CDTF">2016-08-10T18:36:00Z</dcterms:created>
  <dcterms:modified xsi:type="dcterms:W3CDTF">2016-08-10T18:36:00Z</dcterms:modified>
</cp:coreProperties>
</file>