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Plain Text"/>
        <w:rPr>
          <w:rFonts w:ascii="Courier New" w:hAnsi="Courier New"/>
        </w:rPr>
      </w:pPr>
    </w:p>
    <w:p>
      <w:pPr>
        <w:pStyle w:val="Plain Text"/>
        <w:rPr>
          <w:rFonts w:ascii="Courier New" w:cs="Courier New" w:hAnsi="Courier New" w:eastAsia="Courier New"/>
        </w:rPr>
      </w:pPr>
      <w:r>
        <w:rPr>
          <w:rFonts w:ascii="Courier New" w:hAnsi="Courier New"/>
          <w:rtl w:val="0"/>
          <w:lang w:val="en-US"/>
        </w:rPr>
        <w:t xml:space="preserve">     Testing, testing.  &gt;&gt; </w:t>
      </w:r>
    </w:p>
    <w:p>
      <w:pPr>
        <w:pStyle w:val="Plain Text"/>
        <w:rPr>
          <w:rFonts w:ascii="Courier New" w:cs="Courier New" w:hAnsi="Courier New" w:eastAsia="Courier New"/>
        </w:rPr>
      </w:pPr>
      <w:r>
        <w:rPr>
          <w:rFonts w:ascii="Courier New" w:hAnsi="Courier New"/>
          <w:rtl w:val="0"/>
          <w:lang w:val="en-US"/>
        </w:rPr>
        <w:t xml:space="preserve">     Testing, testing.  &gt;&gt; </w:t>
      </w:r>
    </w:p>
    <w:p>
      <w:pPr>
        <w:pStyle w:val="Plain Text"/>
        <w:rPr>
          <w:rFonts w:ascii="Courier New" w:cs="Courier New" w:hAnsi="Courier New" w:eastAsia="Courier New"/>
        </w:rPr>
      </w:pPr>
      <w:r>
        <w:rPr>
          <w:rFonts w:ascii="Courier New" w:hAnsi="Courier New"/>
          <w:rtl w:val="0"/>
          <w:lang w:val="en-US"/>
        </w:rPr>
        <w:t xml:space="preserve">     Good afternoon, good morning everybody.  I apologize for the delay. We are  having  technical difficulties. Welcome  to the explore webinar, getting  more people employed in North Dakota  improving business engagement and  utilizing labor  market information. I am Katie  Allen. I will mention a couple of  rules and  logistical points.  </w:t>
      </w:r>
    </w:p>
    <w:p>
      <w:pPr>
        <w:pStyle w:val="Plain Text"/>
        <w:rPr>
          <w:rFonts w:ascii="Courier New" w:cs="Courier New" w:hAnsi="Courier New" w:eastAsia="Courier New"/>
        </w:rPr>
      </w:pPr>
    </w:p>
    <w:p>
      <w:pPr>
        <w:pStyle w:val="Plain Text"/>
        <w:rPr>
          <w:rFonts w:ascii="Courier New" w:cs="Courier New" w:hAnsi="Courier New" w:eastAsia="Courier New"/>
        </w:rPr>
      </w:pPr>
      <w:r>
        <w:rPr>
          <w:rFonts w:ascii="Courier New" w:hAnsi="Courier New"/>
          <w:rtl w:val="0"/>
          <w:lang w:val="en-US"/>
        </w:rPr>
        <w:t xml:space="preserve">We ask that you listen to today's  presentation through your computer  speakers  or headphones.  </w:t>
      </w:r>
    </w:p>
    <w:p>
      <w:pPr>
        <w:pStyle w:val="Plain Text"/>
        <w:rPr>
          <w:rFonts w:ascii="Courier New" w:cs="Courier New" w:hAnsi="Courier New" w:eastAsia="Courier New"/>
        </w:rPr>
      </w:pPr>
    </w:p>
    <w:p>
      <w:pPr>
        <w:pStyle w:val="Plain Text"/>
        <w:rPr>
          <w:rFonts w:ascii="Courier New" w:cs="Courier New" w:hAnsi="Courier New" w:eastAsia="Courier New"/>
        </w:rPr>
      </w:pPr>
      <w:r>
        <w:rPr>
          <w:rFonts w:ascii="Courier New" w:hAnsi="Courier New"/>
          <w:rtl w:val="0"/>
          <w:lang w:val="en-US"/>
        </w:rPr>
        <w:t xml:space="preserve">If you call into the webinar  today please Mute   your phones.  </w:t>
      </w:r>
    </w:p>
    <w:p>
      <w:pPr>
        <w:pStyle w:val="Plain Text"/>
        <w:rPr>
          <w:rFonts w:ascii="Courier New" w:cs="Courier New" w:hAnsi="Courier New" w:eastAsia="Courier New"/>
        </w:rPr>
      </w:pPr>
    </w:p>
    <w:p>
      <w:pPr>
        <w:pStyle w:val="Plain Text"/>
        <w:rPr>
          <w:rFonts w:ascii="Courier New" w:cs="Courier New" w:hAnsi="Courier New" w:eastAsia="Courier New"/>
        </w:rPr>
      </w:pPr>
      <w:r>
        <w:rPr>
          <w:rFonts w:ascii="Courier New" w:hAnsi="Courier New"/>
          <w:rtl w:val="0"/>
          <w:lang w:val="en-US"/>
        </w:rPr>
        <w:t xml:space="preserve">If you cannot find your phone  Mute   press*Pound. </w:t>
      </w:r>
    </w:p>
    <w:p>
      <w:pPr>
        <w:pStyle w:val="Plain Text"/>
        <w:rPr>
          <w:rFonts w:ascii="Courier New" w:cs="Courier New" w:hAnsi="Courier New" w:eastAsia="Courier New"/>
        </w:rPr>
      </w:pPr>
    </w:p>
    <w:p>
      <w:pPr>
        <w:pStyle w:val="Plain Text"/>
        <w:rPr>
          <w:rFonts w:ascii="Courier New" w:cs="Courier New" w:hAnsi="Courier New" w:eastAsia="Courier New"/>
        </w:rPr>
      </w:pPr>
      <w:r>
        <w:rPr>
          <w:rFonts w:ascii="Courier New" w:hAnsi="Courier New"/>
          <w:rtl w:val="0"/>
          <w:lang w:val="en-US"/>
        </w:rPr>
        <w:t xml:space="preserve">If you experience any connection  issues, try to  close other applications and log  out and back in.  </w:t>
      </w:r>
    </w:p>
    <w:p>
      <w:pPr>
        <w:pStyle w:val="Plain Text"/>
        <w:rPr>
          <w:rFonts w:ascii="Courier New" w:cs="Courier New" w:hAnsi="Courier New" w:eastAsia="Courier New"/>
        </w:rPr>
      </w:pPr>
    </w:p>
    <w:p>
      <w:pPr>
        <w:pStyle w:val="Plain Text"/>
        <w:rPr>
          <w:rFonts w:ascii="Courier New" w:cs="Courier New" w:hAnsi="Courier New" w:eastAsia="Courier New"/>
        </w:rPr>
      </w:pPr>
      <w:r>
        <w:rPr>
          <w:rFonts w:ascii="Courier New" w:hAnsi="Courier New"/>
          <w:rtl w:val="0"/>
          <w:lang w:val="en-US"/>
        </w:rPr>
        <w:t xml:space="preserve">If you continue to experience  technical difficulties please type  in the  chat box.  &gt;&gt; We reserve time at the end to  answer  any questions. We encourage you  to continue to type in your questions  throughout  the presentation.  </w:t>
      </w:r>
    </w:p>
    <w:p>
      <w:pPr>
        <w:pStyle w:val="Plain Text"/>
        <w:rPr>
          <w:rFonts w:ascii="Courier New" w:cs="Courier New" w:hAnsi="Courier New" w:eastAsia="Courier New"/>
        </w:rPr>
      </w:pPr>
    </w:p>
    <w:p>
      <w:pPr>
        <w:pStyle w:val="Plain Text"/>
        <w:rPr>
          <w:rFonts w:ascii="Courier New" w:cs="Courier New" w:hAnsi="Courier New" w:eastAsia="Courier New"/>
        </w:rPr>
      </w:pPr>
      <w:r>
        <w:rPr>
          <w:rFonts w:ascii="Courier New" w:hAnsi="Courier New"/>
          <w:rtl w:val="0"/>
          <w:lang w:val="en-US"/>
        </w:rPr>
        <w:t xml:space="preserve">If you want a copy of the PowerPoint  presentation, you can  download that.  </w:t>
      </w:r>
    </w:p>
    <w:p>
      <w:pPr>
        <w:pStyle w:val="Plain Text"/>
        <w:rPr>
          <w:rFonts w:ascii="Courier New" w:cs="Courier New" w:hAnsi="Courier New" w:eastAsia="Courier New"/>
        </w:rPr>
      </w:pPr>
    </w:p>
    <w:p>
      <w:pPr>
        <w:pStyle w:val="Plain Text"/>
        <w:rPr>
          <w:rFonts w:ascii="Courier New" w:cs="Courier New" w:hAnsi="Courier New" w:eastAsia="Courier New"/>
        </w:rPr>
      </w:pPr>
      <w:r>
        <w:rPr>
          <w:rFonts w:ascii="Courier New" w:hAnsi="Courier New"/>
          <w:rtl w:val="0"/>
          <w:lang w:val="en-US"/>
        </w:rPr>
        <w:t xml:space="preserve">You can also find the PowerPoint  slides  on  www.ExploreVR.org. There will be  an evaluation at  the end. After  the presentation. Please follow  this link to complete the webinar  evaluation. If you're  a counselor requesting credit you  must complete the evaluation to  obtain credit. This webinar is  worth  one credit.  </w:t>
      </w:r>
    </w:p>
    <w:p>
      <w:pPr>
        <w:pStyle w:val="Plain Text"/>
        <w:rPr>
          <w:rFonts w:ascii="Courier New" w:cs="Courier New" w:hAnsi="Courier New" w:eastAsia="Courier New"/>
        </w:rPr>
      </w:pPr>
    </w:p>
    <w:p>
      <w:pPr>
        <w:pStyle w:val="Plain Text"/>
        <w:rPr>
          <w:rFonts w:ascii="Courier New" w:cs="Courier New" w:hAnsi="Courier New" w:eastAsia="Courier New"/>
        </w:rPr>
      </w:pPr>
      <w:r>
        <w:rPr>
          <w:rFonts w:ascii="Courier New" w:hAnsi="Courier New"/>
          <w:rtl w:val="0"/>
          <w:lang w:val="en-US"/>
        </w:rPr>
        <w:t xml:space="preserve">The webinar is being recorded  and will  be archived.  &gt;&gt; When you visit ExploreVR you can  find information about all  other webinars. Terry Brigance   will be  the host. He will introduce the  presenters and  explain the project as well as the  objectives for today's webinar.  </w:t>
      </w:r>
    </w:p>
    <w:p>
      <w:pPr>
        <w:pStyle w:val="Plain Text"/>
        <w:rPr>
          <w:rFonts w:ascii="Courier New" w:cs="Courier New" w:hAnsi="Courier New" w:eastAsia="Courier New"/>
        </w:rPr>
      </w:pPr>
    </w:p>
    <w:p>
      <w:pPr>
        <w:pStyle w:val="Plain Text"/>
        <w:rPr>
          <w:rFonts w:ascii="Courier New" w:cs="Courier New" w:hAnsi="Courier New" w:eastAsia="Courier New"/>
        </w:rPr>
      </w:pPr>
      <w:r>
        <w:rPr>
          <w:rFonts w:ascii="Courier New" w:hAnsi="Courier New"/>
          <w:rtl w:val="0"/>
          <w:lang w:val="en-US"/>
        </w:rPr>
        <w:t xml:space="preserve"> Thank you. I want to welcome you  to  the webinar. </w:t>
      </w:r>
    </w:p>
    <w:p>
      <w:pPr>
        <w:pStyle w:val="Plain Text"/>
        <w:rPr>
          <w:rFonts w:ascii="Courier New" w:cs="Courier New" w:hAnsi="Courier New" w:eastAsia="Courier New"/>
        </w:rPr>
      </w:pPr>
    </w:p>
    <w:p>
      <w:pPr>
        <w:pStyle w:val="Plain Text"/>
        <w:rPr>
          <w:rFonts w:ascii="Courier New" w:cs="Courier New" w:hAnsi="Courier New" w:eastAsia="Courier New"/>
        </w:rPr>
      </w:pPr>
      <w:r>
        <w:rPr>
          <w:rFonts w:ascii="Courier New" w:hAnsi="Courier New"/>
          <w:rtl w:val="0"/>
          <w:lang w:val="en-US"/>
        </w:rPr>
        <w:t xml:space="preserve">This is  the North Dakota division  rehabilitation webinar entitled  getting more people involved and  employed in North Dakota improving  business engagement and  utilizing labor  market information.  </w:t>
      </w:r>
    </w:p>
    <w:p>
      <w:pPr>
        <w:pStyle w:val="Plain Text"/>
        <w:rPr>
          <w:rFonts w:ascii="Courier New" w:cs="Courier New" w:hAnsi="Courier New" w:eastAsia="Courier New"/>
        </w:rPr>
      </w:pPr>
    </w:p>
    <w:p>
      <w:pPr>
        <w:pStyle w:val="Plain Text"/>
        <w:rPr>
          <w:rFonts w:ascii="Courier New" w:cs="Courier New" w:hAnsi="Courier New" w:eastAsia="Courier New"/>
        </w:rPr>
      </w:pPr>
      <w:r>
        <w:rPr>
          <w:rFonts w:ascii="Courier New" w:hAnsi="Courier New"/>
          <w:rtl w:val="0"/>
          <w:lang w:val="en-US"/>
        </w:rPr>
        <w:t xml:space="preserve">The objectives today  are several, we will explain the  JD-VRTAC  goals partners  technical assistance and  learning collaborative. Described  in North Dakota DDR  background/services. Explain North  Dakota DDR JD-VRTAC   project background. Discussed North  Dakota DDR  JD-VRTAC  project purposes and goals.  Describe North Dakota DDR JD-VRTAC  project a couple months  and share  the accomplishments, share challenges  and lessons learned from the North  Dakota DDR JD-VRTAC   project, describe current status  of this project discuss what was  most helpful from the TA and  learning collaborative throughout  this process, and share  next steps future direction and  goals for the North  Dakota DDR.  </w:t>
      </w:r>
    </w:p>
    <w:p>
      <w:pPr>
        <w:pStyle w:val="Plain Text"/>
        <w:rPr>
          <w:rFonts w:ascii="Courier New" w:cs="Courier New" w:hAnsi="Courier New" w:eastAsia="Courier New"/>
        </w:rPr>
      </w:pPr>
    </w:p>
    <w:p>
      <w:pPr>
        <w:pStyle w:val="Plain Text"/>
        <w:rPr>
          <w:rFonts w:ascii="Courier New" w:cs="Courier New" w:hAnsi="Courier New" w:eastAsia="Courier New"/>
        </w:rPr>
      </w:pPr>
      <w:r>
        <w:rPr>
          <w:rFonts w:ascii="Courier New" w:hAnsi="Courier New"/>
          <w:rtl w:val="0"/>
          <w:lang w:val="en-US"/>
        </w:rPr>
        <w:t xml:space="preserve">The overall JD-VRTAC goals  are to improve the skills  the  state staff, other rehabilitation  professionals and providers of  VR services, were trained to provide  job driven VR services  and supports to people  with disabilities, employers and  customized training providers,  there are four main topic areas  for the project,  business engagement,  employer supports, labor market  information or LMI, and customized  training providers. The website  for the project  is www.ExploreVR.org.  </w:t>
      </w:r>
    </w:p>
    <w:p>
      <w:pPr>
        <w:pStyle w:val="Plain Text"/>
        <w:rPr>
          <w:rFonts w:ascii="Courier New" w:cs="Courier New" w:hAnsi="Courier New" w:eastAsia="Courier New"/>
        </w:rPr>
      </w:pPr>
    </w:p>
    <w:p>
      <w:pPr>
        <w:pStyle w:val="Plain Text"/>
        <w:rPr>
          <w:rFonts w:ascii="Courier New" w:cs="Courier New" w:hAnsi="Courier New" w:eastAsia="Courier New"/>
        </w:rPr>
      </w:pPr>
      <w:r>
        <w:rPr>
          <w:rFonts w:ascii="Courier New" w:hAnsi="Courier New"/>
          <w:rtl w:val="0"/>
          <w:lang w:val="en-US"/>
        </w:rPr>
        <w:t xml:space="preserve">The JD-VRTAC  partners  the Institute of  community inclusion, ICI, at  the University  of Massachusetts/Boston, it's the  primary recipient of  this project and it works in partnership  with jobs for  the future, University of Arkansas  CURRENTS University of Washington,  a council of state demonstrators  vocational  rehabilitation, CSAVR, the United  States business leadership network,  USB LM, the Association of University  centers on disabilities, AUCD, in  collaboration with national Council  of State agencies for the  blind, NCSAB, and the technical  assistance  Center cooperative.  </w:t>
      </w:r>
    </w:p>
    <w:p>
      <w:pPr>
        <w:pStyle w:val="Plain Text"/>
        <w:rPr>
          <w:rFonts w:ascii="Courier New" w:cs="Courier New" w:hAnsi="Courier New" w:eastAsia="Courier New"/>
        </w:rPr>
      </w:pPr>
    </w:p>
    <w:p>
      <w:pPr>
        <w:pStyle w:val="Plain Text"/>
        <w:rPr>
          <w:rFonts w:ascii="Courier New" w:cs="Courier New" w:hAnsi="Courier New" w:eastAsia="Courier New"/>
        </w:rPr>
      </w:pPr>
      <w:r>
        <w:rPr>
          <w:rFonts w:ascii="Courier New" w:hAnsi="Courier New"/>
          <w:rtl w:val="0"/>
          <w:lang w:val="en-US"/>
        </w:rPr>
        <w:t xml:space="preserve">The JD-VRTAC packable   assistance offered is  each state in the learning collaborative  is assigned to a technical assistance  team. The activities vary  based on project needs, as  outlined in mutually agreed-upon  see a plan, the TA can  be delivered via regular contact  via email,  conference calls, and or  site visits.  </w:t>
      </w:r>
    </w:p>
    <w:p>
      <w:pPr>
        <w:pStyle w:val="Plain Text"/>
        <w:rPr>
          <w:rFonts w:ascii="Courier New" w:cs="Courier New" w:hAnsi="Courier New" w:eastAsia="Courier New"/>
        </w:rPr>
      </w:pPr>
    </w:p>
    <w:p>
      <w:pPr>
        <w:pStyle w:val="Plain Text"/>
        <w:rPr>
          <w:rFonts w:ascii="Courier New" w:cs="Courier New" w:hAnsi="Courier New" w:eastAsia="Courier New"/>
        </w:rPr>
      </w:pPr>
      <w:r>
        <w:rPr>
          <w:rFonts w:ascii="Courier New" w:hAnsi="Courier New"/>
          <w:rtl w:val="0"/>
          <w:lang w:val="en-US"/>
        </w:rPr>
        <w:t xml:space="preserve">The  JD-VRTAC   learning collaborative, it's part  of receiving intensive  TA,  states attend 2 to 3 in person  learning collaborative meetings  to provide  project updates, collaborate across  agencies and participate in  topical discussions. Learning collaborative  states participate in conference  calls with their cohort to discuss  job driven topics. 19 state  VR agencies are part of the JD-VRTAC  </w:t>
      </w:r>
    </w:p>
    <w:p>
      <w:pPr>
        <w:pStyle w:val="Plain Text"/>
        <w:rPr>
          <w:rFonts w:ascii="Courier New" w:cs="Courier New" w:hAnsi="Courier New" w:eastAsia="Courier New"/>
        </w:rPr>
      </w:pPr>
      <w:r>
        <w:rPr>
          <w:rFonts w:ascii="Courier New" w:hAnsi="Courier New"/>
          <w:rtl w:val="0"/>
          <w:lang w:val="en-US"/>
        </w:rPr>
        <w:t xml:space="preserve">     learning collaborative.  </w:t>
      </w:r>
    </w:p>
    <w:p>
      <w:pPr>
        <w:pStyle w:val="Plain Text"/>
        <w:rPr>
          <w:rFonts w:ascii="Courier New" w:cs="Courier New" w:hAnsi="Courier New" w:eastAsia="Courier New"/>
        </w:rPr>
      </w:pPr>
    </w:p>
    <w:p>
      <w:pPr>
        <w:pStyle w:val="Plain Text"/>
        <w:rPr>
          <w:rFonts w:ascii="Courier New" w:cs="Courier New" w:hAnsi="Courier New" w:eastAsia="Courier New"/>
        </w:rPr>
      </w:pPr>
      <w:r>
        <w:rPr>
          <w:rFonts w:ascii="Courier New" w:hAnsi="Courier New"/>
          <w:rtl w:val="0"/>
          <w:lang w:val="en-US"/>
        </w:rPr>
        <w:t xml:space="preserve">Brenda Vennes is the business  </w:t>
      </w:r>
    </w:p>
    <w:p>
      <w:pPr>
        <w:pStyle w:val="Plain Text"/>
        <w:rPr>
          <w:rFonts w:ascii="Courier New" w:cs="Courier New" w:hAnsi="Courier New" w:eastAsia="Courier New"/>
        </w:rPr>
      </w:pPr>
      <w:r>
        <w:rPr>
          <w:rFonts w:ascii="Courier New" w:hAnsi="Courier New"/>
          <w:rtl w:val="0"/>
          <w:lang w:val="en-US"/>
        </w:rPr>
        <w:t xml:space="preserve">     service specialist for the North  Dakota division of  the dilatation, regional office.  She has over 20 years  of private and public sector  marketing experience. As a DDR business  service specialist Brenda creates  a broad awareness and understanding  of the DDR employer and employee  services throughout the Minot  region.  Jeff Jenkins   is the career  assessment specialist for the North  Dakota division of vocational rehabilitation,  in the Fargo regional office,  he has a  Masters degree in community counseling  and 12 years of experience assisting  those who have special needs  or disabilities. For the last five  years he has provided career  assessment administration and interpretation,  resume writing, interview  skills training and job search assistance  to be our clients. At this point  want to turn it over to Brenda  and Jeff.  </w:t>
      </w:r>
    </w:p>
    <w:p>
      <w:pPr>
        <w:pStyle w:val="Plain Text"/>
        <w:rPr>
          <w:rFonts w:ascii="Courier New" w:cs="Courier New" w:hAnsi="Courier New" w:eastAsia="Courier New"/>
        </w:rPr>
      </w:pPr>
    </w:p>
    <w:p>
      <w:pPr>
        <w:pStyle w:val="Plain Text"/>
        <w:rPr>
          <w:rFonts w:ascii="Courier New" w:cs="Courier New" w:hAnsi="Courier New" w:eastAsia="Courier New"/>
        </w:rPr>
      </w:pPr>
      <w:r>
        <w:rPr>
          <w:rFonts w:ascii="Courier New" w:hAnsi="Courier New"/>
          <w:rtl w:val="0"/>
          <w:lang w:val="en-US"/>
        </w:rPr>
        <w:t xml:space="preserve">Thank  you Terry. Jeff, are you on the  line?  </w:t>
      </w:r>
    </w:p>
    <w:p>
      <w:pPr>
        <w:pStyle w:val="Plain Text"/>
        <w:rPr>
          <w:rFonts w:ascii="Courier New" w:cs="Courier New" w:hAnsi="Courier New" w:eastAsia="Courier New"/>
        </w:rPr>
      </w:pPr>
    </w:p>
    <w:p>
      <w:pPr>
        <w:pStyle w:val="Plain Text"/>
        <w:rPr>
          <w:rFonts w:ascii="Courier New" w:cs="Courier New" w:hAnsi="Courier New" w:eastAsia="Courier New"/>
        </w:rPr>
      </w:pPr>
      <w:r>
        <w:rPr>
          <w:rFonts w:ascii="Courier New" w:hAnsi="Courier New"/>
          <w:rtl w:val="0"/>
          <w:lang w:val="en-US"/>
        </w:rPr>
        <w:t xml:space="preserve">Yes.  </w:t>
      </w:r>
    </w:p>
    <w:p>
      <w:pPr>
        <w:pStyle w:val="Plain Text"/>
        <w:rPr>
          <w:rFonts w:ascii="Courier New" w:cs="Courier New" w:hAnsi="Courier New" w:eastAsia="Courier New"/>
        </w:rPr>
      </w:pPr>
    </w:p>
    <w:p>
      <w:pPr>
        <w:pStyle w:val="Plain Text"/>
        <w:rPr>
          <w:rFonts w:ascii="Courier New" w:cs="Courier New" w:hAnsi="Courier New" w:eastAsia="Courier New"/>
        </w:rPr>
      </w:pPr>
      <w:r>
        <w:rPr>
          <w:rFonts w:ascii="Courier New" w:hAnsi="Courier New"/>
          <w:rtl w:val="0"/>
          <w:lang w:val="en-US"/>
        </w:rPr>
        <w:t xml:space="preserve"> Thank you. I want to  welcome you and thank you for joining  us today, a special thanks to Katie  for assisting us with all the preparations  for the webinar, and for the JD-VRTAC  team for  all of their  year-long assistance in getting  us to this webinar.  </w:t>
      </w:r>
    </w:p>
    <w:p>
      <w:pPr>
        <w:pStyle w:val="Plain Text"/>
        <w:rPr>
          <w:rFonts w:ascii="Courier New" w:cs="Courier New" w:hAnsi="Courier New" w:eastAsia="Courier New"/>
        </w:rPr>
      </w:pPr>
    </w:p>
    <w:p>
      <w:pPr>
        <w:pStyle w:val="Plain Text"/>
        <w:rPr>
          <w:rFonts w:ascii="Courier New" w:cs="Courier New" w:hAnsi="Courier New" w:eastAsia="Courier New"/>
        </w:rPr>
      </w:pPr>
      <w:r>
        <w:rPr>
          <w:rFonts w:ascii="Courier New" w:hAnsi="Courier New"/>
          <w:rtl w:val="0"/>
          <w:lang w:val="en-US"/>
        </w:rPr>
        <w:t xml:space="preserve">As you can see  there's a map of North Dakota and  it shows the regional  offices, in those offices we have  41  VR counselors, seven vision  rehab specialists, three business  services specialist, located in  Minot  Bismarck and Fargo,  we have two career assessment  specialist, and to  rehab text.  </w:t>
      </w:r>
    </w:p>
    <w:p>
      <w:pPr>
        <w:pStyle w:val="Plain Text"/>
        <w:rPr>
          <w:rFonts w:ascii="Courier New" w:cs="Courier New" w:hAnsi="Courier New" w:eastAsia="Courier New"/>
        </w:rPr>
      </w:pPr>
    </w:p>
    <w:p>
      <w:pPr>
        <w:pStyle w:val="Plain Text"/>
        <w:rPr>
          <w:rFonts w:ascii="Courier New" w:cs="Courier New" w:hAnsi="Courier New" w:eastAsia="Courier New"/>
        </w:rPr>
      </w:pPr>
      <w:r>
        <w:rPr>
          <w:rFonts w:ascii="Courier New" w:hAnsi="Courier New"/>
          <w:rtl w:val="0"/>
          <w:lang w:val="en-US"/>
        </w:rPr>
        <w:t xml:space="preserve">A little history as you can see  all the  regional offices they have little  pictures by all of them, in the  western half of the state you will  see Wilson has an oil derrick and  that's because Willison  sits atop the Bakken oil formation  which is predicted to Bruce more  oil than any other state in the  US, the Dickinson office is in  Queen city, the Minot office is  the magic city,  the  Bismarck office is North Dakota  State  capital, and we have an office that  houses our director and his staff  and also the VR regional office,  we have the Devils Lake  office, the Jamestown office which  is the Buffalo city and is home  to the largest Buffalo statue in  the world, it's 26  feet tall, 46  feet long and weighs  60 times. On the eastern side of  the state we have the Grand  Forks office, and our Fargo office  which is the largest  office, and is normally associated  with the [ Indiscernible  ]  hence the wood chipper on the  picture, and it's also home to the  North Dakota state  University bison 15 consecutive  NCAA championships  got --  </w:t>
      </w:r>
    </w:p>
    <w:p>
      <w:pPr>
        <w:pStyle w:val="Plain Text"/>
        <w:rPr>
          <w:rFonts w:ascii="Courier New" w:cs="Courier New" w:hAnsi="Courier New" w:eastAsia="Courier New"/>
        </w:rPr>
      </w:pPr>
    </w:p>
    <w:p>
      <w:pPr>
        <w:pStyle w:val="Plain Text"/>
        <w:rPr>
          <w:rFonts w:ascii="Courier New" w:cs="Courier New" w:hAnsi="Courier New" w:eastAsia="Courier New"/>
        </w:rPr>
      </w:pPr>
      <w:r>
        <w:rPr>
          <w:rFonts w:ascii="Courier New" w:hAnsi="Courier New"/>
          <w:rtl w:val="0"/>
          <w:lang w:val="en-US"/>
        </w:rPr>
        <w:t xml:space="preserve"> The services  that NDDVR   provides, to the  individual clients, the main thing  is we are helping  people get and maintain employment,  we do that through providing assessments  to help  clients understand what  types of jobs are suitable for them  they have done their interest skills  and [ Indiscernible ]  they will  meet with their VR counselors to  then start to do  the  employment goals, and then also  to go through a bunch of different  rehab counseling, then  we also once the goal is  to develop, we have placement activities, this  is done with a team approach with  the various positions in  our agency, we also provide different  things like resume writing, interview  skills, job search activities,  application assistance,  those type of things within our  placement activities, we can also  help with accommodations as needed  on the job or in school, we can  help with different  training programs, helps him financially,  the vision specialist  help elderly clients who  have  vision issues, this would have more  independence and remain in their  homes, so a wide  variety of things that we can  help our clients with, on an  individual basis.  </w:t>
      </w:r>
    </w:p>
    <w:p>
      <w:pPr>
        <w:pStyle w:val="Plain Text"/>
        <w:rPr>
          <w:rFonts w:ascii="Courier New" w:cs="Courier New" w:hAnsi="Courier New" w:eastAsia="Courier New"/>
        </w:rPr>
      </w:pPr>
    </w:p>
    <w:p>
      <w:pPr>
        <w:pStyle w:val="Plain Text"/>
        <w:rPr>
          <w:rFonts w:ascii="Courier New" w:cs="Courier New" w:hAnsi="Courier New" w:eastAsia="Courier New"/>
        </w:rPr>
      </w:pPr>
      <w:r>
        <w:rPr>
          <w:rFonts w:ascii="Courier New" w:hAnsi="Courier New"/>
          <w:rtl w:val="0"/>
          <w:lang w:val="en-US"/>
        </w:rPr>
        <w:t xml:space="preserve">As far  as the services that we provide  on the business side, one of the  things that we  have is  staff retention, we tried to stress  the benefit to employers of  keeping experienced personnel on  the job and avoiding training cost  of a new  hire, we can provide accessibility  and  ADA consultation, we want to be  known as the  recruitment source so creating that  awareness, wanting that employer  to contact VR first to see if we  currently have anyone in our labor  pool that fits  their needs  and has the skill and qualifications  to  do so, financial incentives  such as the work opportunity  tax credit, because  in business, the bottom line is  the bottom line, and financial incentives  are  always attractive.  </w:t>
      </w:r>
    </w:p>
    <w:p>
      <w:pPr>
        <w:pStyle w:val="Plain Text"/>
        <w:rPr>
          <w:rFonts w:ascii="Courier New" w:cs="Courier New" w:hAnsi="Courier New" w:eastAsia="Courier New"/>
        </w:rPr>
      </w:pPr>
    </w:p>
    <w:p>
      <w:pPr>
        <w:pStyle w:val="Plain Text"/>
        <w:rPr>
          <w:rFonts w:ascii="Courier New" w:cs="Courier New" w:hAnsi="Courier New" w:eastAsia="Courier New"/>
        </w:rPr>
      </w:pPr>
      <w:r>
        <w:rPr>
          <w:rFonts w:ascii="Courier New" w:hAnsi="Courier New"/>
          <w:rtl w:val="0"/>
          <w:lang w:val="en-US"/>
        </w:rPr>
        <w:t xml:space="preserve">Disability consultation,  providing training to an  employer  staff, addressing common employment  misperceptions or concerns, the  diversity training, another services  on the job training and job  coaching services, on the  say consultation and recommendations,  this is an opportunity for VR to  develop  the strategy for a positive disability  related solution when working  with businesses.  &gt;&gt; The DDR and the JD-VRTAC   background, since Elimite is  engagement we are ready on the Dakotas  radar, North Dakota VR apply to  this project seeking technical assistance  and training, and enhancing staff  skill and use of labor  market information, we are also  seeking technical assistance  and training in enhancing staff  skill and business services to employers,  building partnerships with  employers and also with implementing  effective strategies  to increase the arts program performance  over time.  &gt;&gt; </w:t>
      </w:r>
    </w:p>
    <w:p>
      <w:pPr>
        <w:pStyle w:val="Plain Text"/>
        <w:rPr>
          <w:rFonts w:ascii="Courier New" w:cs="Courier New" w:hAnsi="Courier New" w:eastAsia="Courier New"/>
        </w:rPr>
      </w:pPr>
      <w:r>
        <w:rPr>
          <w:rFonts w:ascii="Courier New" w:hAnsi="Courier New"/>
          <w:rtl w:val="0"/>
          <w:lang w:val="en-US"/>
        </w:rPr>
        <w:t xml:space="preserve">     Purpose and goals of our project,  one of  our purposes was to improve  business engagement, throughout  the state. In order to do that we  need to develop best practice guidelines,  we need to establish the number  of business contacts  each VRC is required to make on  an annual basis. And  to train our VRC's on  best practices, we  want to focus more on a  rapid response approach  with employers, by creating  awareness of VR and stressed  the importance  of retention, and how we can assist  them  with that.  </w:t>
      </w:r>
    </w:p>
    <w:p>
      <w:pPr>
        <w:pStyle w:val="Plain Text"/>
        <w:rPr>
          <w:rFonts w:ascii="Courier New" w:cs="Courier New" w:hAnsi="Courier New" w:eastAsia="Courier New"/>
        </w:rPr>
      </w:pPr>
    </w:p>
    <w:p>
      <w:pPr>
        <w:pStyle w:val="Plain Text"/>
        <w:rPr>
          <w:rFonts w:ascii="Courier New" w:cs="Courier New" w:hAnsi="Courier New" w:eastAsia="Courier New"/>
        </w:rPr>
      </w:pPr>
      <w:r>
        <w:rPr>
          <w:rFonts w:ascii="Courier New" w:hAnsi="Courier New"/>
          <w:rtl w:val="0"/>
          <w:lang w:val="en-US"/>
        </w:rPr>
        <w:t xml:space="preserve">Also we want to  hold business meetings in each  office, twice monthly with the  business services, staff,  and the counseling staff to update  everyone on  job openings, new  business openings,  business closures, how to  assist with a  difficult placement, and then offices  that we did  not have business  service specialist,  we basically got regional  administrators to oversee that or  sign someone in the office to  take over that portion of  the meeting.  &gt;&gt; </w:t>
      </w:r>
    </w:p>
    <w:p>
      <w:pPr>
        <w:pStyle w:val="Plain Text"/>
        <w:rPr>
          <w:rFonts w:ascii="Courier New" w:cs="Courier New" w:hAnsi="Courier New" w:eastAsia="Courier New"/>
        </w:rPr>
      </w:pPr>
      <w:r>
        <w:rPr>
          <w:rFonts w:ascii="Courier New" w:hAnsi="Courier New"/>
          <w:rtl w:val="0"/>
          <w:lang w:val="en-US"/>
        </w:rPr>
        <w:t xml:space="preserve">     Implementation, had we go about  the implementation of business engagement,  senior business service specialist  which is myself, was  tasked to developing business engagement  practices for North Dakota DDR,  we develop best  practices and that was done through  many discussions with  states having similar demographics  as North Dakota,  with regular conversations with  DDR staff and  JD-VRTAC  staff, they  provided suggestions after we had  an initial outline drawn up and  so that we could perfected to get  to the final draft  of that.  </w:t>
      </w:r>
    </w:p>
    <w:p>
      <w:pPr>
        <w:pStyle w:val="Plain Text"/>
        <w:rPr>
          <w:rFonts w:ascii="Courier New" w:cs="Courier New" w:hAnsi="Courier New" w:eastAsia="Courier New"/>
        </w:rPr>
      </w:pPr>
    </w:p>
    <w:p>
      <w:pPr>
        <w:pStyle w:val="Plain Text"/>
        <w:rPr>
          <w:rFonts w:ascii="Courier New" w:cs="Courier New" w:hAnsi="Courier New" w:eastAsia="Courier New"/>
        </w:rPr>
      </w:pPr>
      <w:r>
        <w:rPr>
          <w:rFonts w:ascii="Courier New" w:hAnsi="Courier New"/>
          <w:rtl w:val="0"/>
          <w:lang w:val="en-US"/>
        </w:rPr>
        <w:t xml:space="preserve">We  also developed counsel implement  contact  goals, this was in discussions with  our states director  and our  administrator staff, we provided  guidance and technical assistance  to staff on how to work with businesses  using our videoconferencing,  the in-person instruction, and during  North Dakota annual training is  done on a  yearly basis. We have network with over 400 employers  in human resource professionals  while presenting  DDR recruitment and retention services  at the annual Governors  workforce conference.  &gt;&gt; </w:t>
      </w:r>
    </w:p>
    <w:p>
      <w:pPr>
        <w:pStyle w:val="Plain Text"/>
        <w:rPr>
          <w:rFonts w:ascii="Courier New" w:cs="Courier New" w:hAnsi="Courier New" w:eastAsia="Courier New"/>
        </w:rPr>
      </w:pPr>
      <w:r>
        <w:rPr>
          <w:rFonts w:ascii="Courier New" w:hAnsi="Courier New"/>
          <w:rtl w:val="0"/>
          <w:lang w:val="en-US"/>
        </w:rPr>
        <w:t xml:space="preserve">     The goals for  the LMI portion of the project,  we sat down and decided we want  to try to get this information to  our clients in a group format,  so will  be developing that  group and to go along with that  we need some materials, that  we were to develop with  different instructions,  different lessons plans whatever  the case might be for it but whatever  we needed if we need to get that  together, then after  we got the basic framework  of that, we were going to need to  figure out how to  train the counselors and other staff  about the process of using L&amp;I with  our clients, so those were  the main things  we were looking at with his  LMI portion.  </w:t>
      </w:r>
    </w:p>
    <w:p>
      <w:pPr>
        <w:pStyle w:val="Plain Text"/>
        <w:rPr>
          <w:rFonts w:ascii="Courier New" w:cs="Courier New" w:hAnsi="Courier New" w:eastAsia="Courier New"/>
        </w:rPr>
      </w:pPr>
    </w:p>
    <w:p>
      <w:pPr>
        <w:pStyle w:val="Plain Text"/>
        <w:rPr>
          <w:rFonts w:ascii="Courier New" w:cs="Courier New" w:hAnsi="Courier New" w:eastAsia="Courier New"/>
        </w:rPr>
      </w:pPr>
      <w:r>
        <w:rPr>
          <w:rFonts w:ascii="Courier New" w:hAnsi="Courier New"/>
          <w:rtl w:val="0"/>
          <w:lang w:val="en-US"/>
        </w:rPr>
        <w:t xml:space="preserve">In implementing it, the career  assessment  specialist and one rehab tech we  were assigned to put  this together, we started off  by conducting a survey in the Fargo  Bismarck and Minot  offices,  and we  found that the majority of cases  were using LMI to some degree  we have 90, 95%  it was how in depth were they being  used and how in-depth information  was being used with clients. So  that's where we were coming up with  this group to get this  information out. We did develop  some instructional guides, and  a worksheet to go  along with it, the instructional  guides were for  own at, the councils were  primarily using [ Indiscernible  ]  and then  we also used our job  service website, which is  the department of  labor, to the  online for more local areas like  different by county and metro areas,  to help narrow that down for clients,  instead of looking at the whole  state which ONET was doing,  so  that's  where we started with those guides  in the worksheets, the  worksheets being more of a  notetaking sheet for clients to  record the information  they found such as job duties, for  the certain careers the education  that's required for  that career, wages that are typical,  and then as we call the  job outlook, how many job openings  are there? How many  are projected on annual basis? What  is the growth rate of that  field? Will there be plenty of jobs  in the future? All that information  to  help clients get more of an understanding  of the  job market, and help you narrow  down what would be their best fit.  For a  career.  </w:t>
      </w:r>
    </w:p>
    <w:p>
      <w:pPr>
        <w:pStyle w:val="Plain Text"/>
        <w:rPr>
          <w:rFonts w:ascii="Courier New" w:cs="Courier New" w:hAnsi="Courier New" w:eastAsia="Courier New"/>
        </w:rPr>
      </w:pPr>
    </w:p>
    <w:p>
      <w:pPr>
        <w:pStyle w:val="Plain Text"/>
        <w:rPr>
          <w:rFonts w:ascii="Courier New" w:cs="Courier New" w:hAnsi="Courier New" w:eastAsia="Courier New"/>
        </w:rPr>
      </w:pPr>
      <w:r>
        <w:rPr>
          <w:rFonts w:ascii="Courier New" w:hAnsi="Courier New"/>
          <w:rtl w:val="0"/>
          <w:lang w:val="en-US"/>
        </w:rPr>
        <w:t xml:space="preserve">As we developed all that we had  the pilot, to work out  the kinks and make sure  we had it all up and going before  we tried to have  it go live across the state,  so it's all been a couple of different  things going on as we found, when  doing  this pilot, I found when I was doing  a lot of  the clients right after the assessment,  which is another thing we added  to this, during  application phase, to  help with timing, and get the  ball rolling, for the clients to  get them more engaged, with  their case. I found that right  after we would do assessments, the  clients work many of them were  interested in receiving that information  right there and then, so  on an individual basis I was  giving them instructions on how  to use  the website, and  to access the labor market  information and I showed up and  they could work on that and others  wanted to do the group that I had  scheduled gap for a certain time  in the day, so they  would come and get the same type  of information within the group  format,  and the benefit of doing that was  that they had more  opportunity to work on it right  there and then because they kind  of had more the expectation, they  would be there for roughly an hour  or so,  to complete the worksheet and bring  it to  their counselor and saying, I did  some research in  these careers, these are the ones  I would like to do, these are the  reasons why I want the  job duties, I think I would enjoy  doing that job, the wages are enough  for me or not too much to  go with SSI and different things  like that.  May be there were plenty of job  openings that it made a lot of sense,  maybe somebody in stock with something  and there is no job opening, for  that career,  so what is a priority and that's  what the counselor would be working  on. Would you like to stay in this  area can you move for this job?  That kind  of stuff.  </w:t>
      </w:r>
    </w:p>
    <w:p>
      <w:pPr>
        <w:pStyle w:val="Plain Text"/>
        <w:rPr>
          <w:rFonts w:ascii="Courier New" w:cs="Courier New" w:hAnsi="Courier New" w:eastAsia="Courier New"/>
        </w:rPr>
      </w:pPr>
    </w:p>
    <w:p>
      <w:pPr>
        <w:pStyle w:val="Plain Text"/>
        <w:rPr>
          <w:rFonts w:ascii="Courier New" w:cs="Courier New" w:hAnsi="Courier New" w:eastAsia="Courier New"/>
        </w:rPr>
      </w:pPr>
      <w:r>
        <w:rPr>
          <w:rFonts w:ascii="Courier New" w:hAnsi="Courier New"/>
          <w:rtl w:val="0"/>
          <w:lang w:val="en-US"/>
        </w:rPr>
        <w:t xml:space="preserve">After  the pilot, throughout the summer of  2016,  around October, we did a presentation  over a videoconference to the whole  state, on what this  process was, and what we're doing  with helping our clients  understand where the labor market  in our  state is.  &gt;&gt; We were very fortunate  to be able to gather  some data in regards to business  contacts, we became part of  the project in  October 2015 and we started with  two full-time [ Indiscernible ]  in the fourth quarter while we were  still trying to put together  a  project to figure out which direction  we need to take all this, between  the two full-time people  we made  88 contacts, as we moved along,  the project ended in  October 2016, at that time we had  three full-time BSEs, and  41 counselors, so for the  fourth quarter of 2016 October  November December, we  had 432  employer contacts. Which was 344  additional contacts then  when we started  in  2015.  </w:t>
      </w:r>
    </w:p>
    <w:p>
      <w:pPr>
        <w:pStyle w:val="Plain Text"/>
        <w:rPr>
          <w:rFonts w:ascii="Courier New" w:cs="Courier New" w:hAnsi="Courier New" w:eastAsia="Courier New"/>
        </w:rPr>
      </w:pPr>
    </w:p>
    <w:p>
      <w:pPr>
        <w:pStyle w:val="Plain Text"/>
        <w:rPr>
          <w:rFonts w:ascii="Courier New" w:cs="Courier New" w:hAnsi="Courier New" w:eastAsia="Courier New"/>
        </w:rPr>
      </w:pPr>
      <w:r>
        <w:rPr>
          <w:rFonts w:ascii="Courier New" w:hAnsi="Courier New"/>
          <w:rtl w:val="0"/>
          <w:lang w:val="en-US"/>
        </w:rPr>
        <w:t xml:space="preserve">In that regard, I  can say, though" is really looking  forward to seeing the positive impact  of business services, on  our 2017  data collection.  </w:t>
      </w:r>
    </w:p>
    <w:p>
      <w:pPr>
        <w:pStyle w:val="Plain Text"/>
        <w:rPr>
          <w:rFonts w:ascii="Courier New" w:cs="Courier New" w:hAnsi="Courier New" w:eastAsia="Courier New"/>
        </w:rPr>
      </w:pPr>
    </w:p>
    <w:p>
      <w:pPr>
        <w:pStyle w:val="Plain Text"/>
        <w:rPr>
          <w:rFonts w:ascii="Courier New" w:cs="Courier New" w:hAnsi="Courier New" w:eastAsia="Courier New"/>
        </w:rPr>
      </w:pPr>
      <w:r>
        <w:rPr>
          <w:rFonts w:ascii="Courier New" w:hAnsi="Courier New"/>
          <w:rtl w:val="0"/>
          <w:lang w:val="en-US"/>
        </w:rPr>
        <w:t xml:space="preserve">The data that I  had collected, was from the Fargo  region, for how many clients were  using LMI, in going through this,  we had 32 in  our region, the LMI instruction,  yet only six clients actually completed  the worksheet, to bring it to their  counselor which is the main point  of it all. So most of  the clients would get the  instruction within if they are not  doing their homework, but we  did find one client about a  month after finishing the  LMI worksheet, he worked through  this pretty well and figure out  what you wanted to do and he was  able to find employment, and then  there was one client  who had brought the worksheet  into his VR  counselor, that had stated and it  was stated on his behalf, he had  no desire to be working  on it, it was more this case  manager and his mother that  were pushing to get some of that  stuff done, so I don't know how  beneficial all this information  was for  him, so while six clients completed  it, it's really tightly  probably more closer to five that  had benefited from doing some of  this. The ratio not quite where  we want and so as we go forward  We will figure out  other ways to get  more usage out of this  LMI instruction.  &gt;&gt; </w:t>
      </w:r>
    </w:p>
    <w:p>
      <w:pPr>
        <w:pStyle w:val="Plain Text"/>
        <w:rPr>
          <w:rFonts w:ascii="Courier New" w:cs="Courier New" w:hAnsi="Courier New" w:eastAsia="Courier New"/>
        </w:rPr>
      </w:pPr>
      <w:r>
        <w:rPr>
          <w:rFonts w:ascii="Courier New" w:hAnsi="Courier New"/>
          <w:rtl w:val="0"/>
          <w:lang w:val="en-US"/>
        </w:rPr>
        <w:t xml:space="preserve">     Challenges. One of  the challenges that we ran into  was communication. Had we provide  information to our staff on effective  business engagement and utilization  of LMI with our clients? What will  work best? Will we benefit from  in person training? Videoconferencing?  Phone calls? All of  the above? That was something that  we needed to figure  out.  </w:t>
      </w:r>
    </w:p>
    <w:p>
      <w:pPr>
        <w:pStyle w:val="Plain Text"/>
        <w:rPr>
          <w:rFonts w:ascii="Courier New" w:cs="Courier New" w:hAnsi="Courier New" w:eastAsia="Courier New"/>
        </w:rPr>
      </w:pPr>
    </w:p>
    <w:p>
      <w:pPr>
        <w:pStyle w:val="Plain Text"/>
        <w:rPr>
          <w:rFonts w:ascii="Courier New" w:cs="Courier New" w:hAnsi="Courier New" w:eastAsia="Courier New"/>
        </w:rPr>
      </w:pPr>
      <w:r>
        <w:rPr>
          <w:rFonts w:ascii="Courier New" w:hAnsi="Courier New"/>
          <w:rtl w:val="0"/>
          <w:lang w:val="en-US"/>
        </w:rPr>
        <w:t xml:space="preserve">How  many regions should be provided  this information at one time to  best incorporate this project  statewide?  </w:t>
      </w:r>
    </w:p>
    <w:p>
      <w:pPr>
        <w:pStyle w:val="Plain Text"/>
        <w:rPr>
          <w:rFonts w:ascii="Courier New" w:cs="Courier New" w:hAnsi="Courier New" w:eastAsia="Courier New"/>
        </w:rPr>
      </w:pPr>
    </w:p>
    <w:p>
      <w:pPr>
        <w:pStyle w:val="Plain Text"/>
        <w:rPr>
          <w:rFonts w:ascii="Courier New" w:cs="Courier New" w:hAnsi="Courier New" w:eastAsia="Courier New"/>
        </w:rPr>
      </w:pPr>
      <w:r>
        <w:rPr>
          <w:rFonts w:ascii="Courier New" w:hAnsi="Courier New"/>
          <w:rtl w:val="0"/>
          <w:lang w:val="en-US"/>
        </w:rPr>
        <w:t xml:space="preserve">How do we keep a  consistent message when we might  be doing it at  different times?  </w:t>
      </w:r>
    </w:p>
    <w:p>
      <w:pPr>
        <w:pStyle w:val="Plain Text"/>
        <w:rPr>
          <w:rFonts w:ascii="Courier New" w:cs="Courier New" w:hAnsi="Courier New" w:eastAsia="Courier New"/>
        </w:rPr>
      </w:pPr>
    </w:p>
    <w:p>
      <w:pPr>
        <w:pStyle w:val="Plain Text"/>
        <w:rPr>
          <w:rFonts w:ascii="Courier New" w:cs="Courier New" w:hAnsi="Courier New" w:eastAsia="Courier New"/>
        </w:rPr>
      </w:pPr>
      <w:r>
        <w:rPr>
          <w:rFonts w:ascii="Courier New" w:hAnsi="Courier New"/>
          <w:rtl w:val="0"/>
          <w:lang w:val="en-US"/>
        </w:rPr>
        <w:t xml:space="preserve">Another challenge for us  was had we impress upon  our staff and how do we make them  understand that business services  are part of WIOA and  it's not going to go away. It's  going to remain important  aspect of the work that we do  within our agency.  </w:t>
      </w:r>
    </w:p>
    <w:p>
      <w:pPr>
        <w:pStyle w:val="Plain Text"/>
        <w:rPr>
          <w:rFonts w:ascii="Courier New" w:cs="Courier New" w:hAnsi="Courier New" w:eastAsia="Courier New"/>
        </w:rPr>
      </w:pPr>
    </w:p>
    <w:p>
      <w:pPr>
        <w:pStyle w:val="Plain Text"/>
        <w:rPr>
          <w:rFonts w:ascii="Courier New" w:cs="Courier New" w:hAnsi="Courier New" w:eastAsia="Courier New"/>
        </w:rPr>
      </w:pPr>
      <w:r>
        <w:rPr>
          <w:rFonts w:ascii="Courier New" w:hAnsi="Courier New"/>
          <w:rtl w:val="0"/>
          <w:lang w:val="en-US"/>
        </w:rPr>
        <w:t xml:space="preserve">Another challenge was  how can we be sure to present  both sides of  business engagement LMI as one project  rather than two  separate projects. That one aspect  of the project complements  the other.  </w:t>
      </w:r>
    </w:p>
    <w:p>
      <w:pPr>
        <w:pStyle w:val="Plain Text"/>
        <w:rPr>
          <w:rFonts w:ascii="Courier New" w:cs="Courier New" w:hAnsi="Courier New" w:eastAsia="Courier New"/>
        </w:rPr>
      </w:pPr>
    </w:p>
    <w:p>
      <w:pPr>
        <w:pStyle w:val="Plain Text"/>
        <w:rPr>
          <w:rFonts w:ascii="Courier New" w:cs="Courier New" w:hAnsi="Courier New" w:eastAsia="Courier New"/>
        </w:rPr>
      </w:pPr>
      <w:r>
        <w:rPr>
          <w:rFonts w:ascii="Courier New" w:hAnsi="Courier New"/>
          <w:rtl w:val="0"/>
          <w:lang w:val="en-US"/>
        </w:rPr>
        <w:t xml:space="preserve">Another challenge that we had  was establishing business  engagement guidelines that  are relatable in both rural and  urban North  Dakota regions. We needed  to create  an understanding  and a clear and straightforward  language, as to  what his business engagement,  what are the objectives, had  we achieve  them? And that business engagement  is basically value added  services for the employers. So  therefore, it's  making VR more valuable to  the employer.  </w:t>
      </w:r>
    </w:p>
    <w:p>
      <w:pPr>
        <w:pStyle w:val="Plain Text"/>
        <w:rPr>
          <w:rFonts w:ascii="Courier New" w:cs="Courier New" w:hAnsi="Courier New" w:eastAsia="Courier New"/>
        </w:rPr>
      </w:pPr>
    </w:p>
    <w:p>
      <w:pPr>
        <w:pStyle w:val="Plain Text"/>
        <w:rPr>
          <w:rFonts w:ascii="Courier New" w:cs="Courier New" w:hAnsi="Courier New" w:eastAsia="Courier New"/>
        </w:rPr>
      </w:pPr>
      <w:r>
        <w:rPr>
          <w:rFonts w:ascii="Courier New" w:hAnsi="Courier New"/>
          <w:rtl w:val="0"/>
          <w:lang w:val="en-US"/>
        </w:rPr>
        <w:t xml:space="preserve">What did  we learn? Working on this project  and getting implemented in  our state, as Brenda was talking  about, trying to figure out how  to get the communication across  and how to get the training across  the  whole state, instead of just the  pile regions for the LMI and how  we will get it all out to all the  is  engagements -- to all the  business engagements, the different  types of avenues we have to take,  one of the things that may have  been helpful on our  side, involving more of our staff  for informing as we went  along informing everybody throughout  the state as to what we are doing,  we made transition may be  a little easier, instead of kind  of getting to the end of it and  being where we are right now going  say how can we get out there so  people know what it is we are doing,  that could have  been helpful, at  the beginning, because I  have been helpful if we had a little  more clear  goals, most of us working on this  project were not quite sure what  exactly we will do, and what we  wanted to end up doing, so maybe  we could have put some more effort  into doing and figuring out  exactly what we want to accomplish  with this, and  then with that dovetails here  even though we may have had  clear goals and know what we want  to do and we  still would've had to been  flexible because as we go along  with it, something was  likely to change, so one thing  that we want to impress upon anybody  else who was working with these  type of projects,  in implementing different business  engagement strategies or working  with LMI, being flexible is helpful  to finishing a project such  as this.  </w:t>
      </w:r>
    </w:p>
    <w:p>
      <w:pPr>
        <w:pStyle w:val="Plain Text"/>
        <w:rPr>
          <w:rFonts w:ascii="Courier New" w:cs="Courier New" w:hAnsi="Courier New" w:eastAsia="Courier New"/>
        </w:rPr>
      </w:pPr>
    </w:p>
    <w:p>
      <w:pPr>
        <w:pStyle w:val="Plain Text"/>
        <w:rPr>
          <w:rFonts w:ascii="Courier New" w:cs="Courier New" w:hAnsi="Courier New" w:eastAsia="Courier New"/>
        </w:rPr>
      </w:pPr>
      <w:r>
        <w:rPr>
          <w:rFonts w:ascii="Courier New" w:hAnsi="Courier New"/>
          <w:rtl w:val="0"/>
          <w:lang w:val="en-US"/>
        </w:rPr>
        <w:t xml:space="preserve">Those are the main things we  seem to learn from  this project.  &gt;&gt; </w:t>
      </w:r>
    </w:p>
    <w:p>
      <w:pPr>
        <w:pStyle w:val="Plain Text"/>
        <w:rPr>
          <w:rFonts w:ascii="Courier New" w:cs="Courier New" w:hAnsi="Courier New" w:eastAsia="Courier New"/>
        </w:rPr>
      </w:pPr>
      <w:r>
        <w:rPr>
          <w:rFonts w:ascii="Courier New" w:hAnsi="Courier New"/>
          <w:rtl w:val="0"/>
          <w:lang w:val="en-US"/>
        </w:rPr>
        <w:t xml:space="preserve">     Future goals. A little bit  of background, on  North Dakota, in fiscal  year 2016, we  had 537  successful closures. That's in a  state that has approximately  750,000 people in the 3%  unemployment rate. The average  weekly earnings of our individuals  before we had was $156  a week.  After we -- $437  a week. So as  far as the future goals,  we want to increase the amount of  successful closures statewide. We  also want to increase the number  of businesses contacting VR for  their hiring or employee  retention needs. When employers  start to contact you on an  increasing basis, it's an  indicator that business services  is working. That's also an  indication that businesses have  placed their trust in you,  as the representative of  vocational rehabilitation. And when  they  trust you, they will buy into the  our services. Another one of  the goals was to  decrease the amount of time it takes  to develop an individualized plan  of employment. Or  in IPE. Also want to decrease the  number of closures  before the IP  is established.  </w:t>
      </w:r>
    </w:p>
    <w:p>
      <w:pPr>
        <w:pStyle w:val="Plain Text"/>
        <w:rPr>
          <w:rFonts w:ascii="Courier New" w:cs="Courier New" w:hAnsi="Courier New" w:eastAsia="Courier New"/>
        </w:rPr>
      </w:pPr>
    </w:p>
    <w:p>
      <w:pPr>
        <w:pStyle w:val="Plain Text"/>
        <w:rPr>
          <w:rFonts w:ascii="Courier New" w:cs="Courier New" w:hAnsi="Courier New" w:eastAsia="Courier New"/>
        </w:rPr>
      </w:pPr>
      <w:r>
        <w:rPr>
          <w:rFonts w:ascii="Courier New" w:hAnsi="Courier New"/>
          <w:rtl w:val="0"/>
          <w:lang w:val="en-US"/>
        </w:rPr>
        <w:t xml:space="preserve">The last  two bullet points, it would seem  to fit more with the  LMI instruction, as  if instant that career exploration  phase of what  we do, during application, getting them  engaged, at the beginning, where  we do have those 60 days to find  somebody eligible, and most of the  time it doesn't take that long but  it certainly can, and  it's easy to probably lose clients  during that time they  drop off, trying to figure things  out and try to keep phone calls  with them and that kind of stuff  but maybe they the communication  is not working out so well for them,  and we end up closing them because  we don't have  contact so doing the LMI portion  like we are now we are hoping  to decrease those type of  closures before the  plane is established, we can have  the more engaged so they are  getting somewhere right when they're  coming in, or  soon after they  with orientation.  </w:t>
      </w:r>
    </w:p>
    <w:p>
      <w:pPr>
        <w:pStyle w:val="Plain Text"/>
        <w:rPr>
          <w:rFonts w:ascii="Courier New" w:cs="Courier New" w:hAnsi="Courier New" w:eastAsia="Courier New"/>
        </w:rPr>
      </w:pPr>
    </w:p>
    <w:p>
      <w:pPr>
        <w:pStyle w:val="Plain Text"/>
        <w:rPr>
          <w:rFonts w:ascii="Courier New" w:cs="Courier New" w:hAnsi="Courier New" w:eastAsia="Courier New"/>
        </w:rPr>
      </w:pPr>
      <w:r>
        <w:rPr>
          <w:rFonts w:ascii="Courier New" w:hAnsi="Courier New"/>
          <w:rtl w:val="0"/>
          <w:lang w:val="en-US"/>
        </w:rPr>
        <w:t xml:space="preserve">And the idea of having everybody  go through during the  application phase, getting assessments  done, understanding what the careers  are that are out there, if  they already do not have a plan,  or don't have an idea,  and then going to the LMI to see  what's going to be doable for  a career and help to figure out  what they want to do, as they  get that and there found eligible  and they meet with their counselor  they will have a little clearer  idea of what direction they  are going, so the plant can  be established much sooner and  in some cases,  perhaps even right at  that appointment, the first one  after eligibility so we don't have  to worry about the 90 days out also  those would be some ideal goals  with that,  but hopefully we can get going on  our LMI piece of this  and help decrease the  amount of time and decrease the  number  of closures.  </w:t>
      </w:r>
    </w:p>
    <w:p>
      <w:pPr>
        <w:pStyle w:val="Plain Text"/>
        <w:rPr>
          <w:rFonts w:ascii="Courier New" w:cs="Courier New" w:hAnsi="Courier New" w:eastAsia="Courier New"/>
        </w:rPr>
      </w:pPr>
    </w:p>
    <w:p>
      <w:pPr>
        <w:pStyle w:val="Plain Text"/>
        <w:rPr>
          <w:rFonts w:ascii="Courier New" w:cs="Courier New" w:hAnsi="Courier New" w:eastAsia="Courier New"/>
        </w:rPr>
      </w:pPr>
      <w:r>
        <w:rPr>
          <w:rFonts w:ascii="Courier New" w:hAnsi="Courier New"/>
          <w:rtl w:val="0"/>
          <w:lang w:val="en-US"/>
        </w:rPr>
        <w:t xml:space="preserve">Some of the next steps as we  go with this project, is not so  much that we do it for one  year and then all of a sudden it  is finished, we will continue to  work with this as  we implement  this across  the state, we will look  at doing the continue training on  business engagement strategies in  the LMI as we talk about we try  to figure out what is the best ways  to do so,  we are  looking at figuring out ways we can get  our clients using  the LMI, and getting all the instruction  and  going on and taking it home and  not  really getting any of it done and  bringing it to their counselor and  the counselor may ask, how did the  worksheet go and I don't know what  you're talking about. So we're trying  to figure out ways, we have a couple  of here, in Fargo that we are trying  to work on having even if they  did receive all  the information about accessing  LMI online and showing  them websites, and getting them  in the materials, individually,  still have them come in for the  group  as well, so they can actually work  on the worksheet during the timeframe,  here at our office, then we can  make a copy of whatever they may  have gotten during that time so  the counselor can have at least  some idea of what they have been  working on.  And then, other things we  will be collecting more data  that was a big part of this,  collecting data, so we  will go on trying to figure out  any  correlations between our business  engagement, the contacts we  have made, the LMI,  the client's getting that and developing  their plan sooner, and getting more  successful closures, how  this correlates that's definitely  something that we will be looking  into, in the future as we can see  how we  are doing. Most of us it's been  involved with this are hopeful that  it can be of help to  our clients.  </w:t>
      </w:r>
    </w:p>
    <w:p>
      <w:pPr>
        <w:pStyle w:val="Plain Text"/>
        <w:rPr>
          <w:rFonts w:ascii="Courier New" w:cs="Courier New" w:hAnsi="Courier New" w:eastAsia="Courier New"/>
        </w:rPr>
      </w:pPr>
    </w:p>
    <w:p>
      <w:pPr>
        <w:pStyle w:val="Plain Text"/>
        <w:rPr>
          <w:rFonts w:ascii="Courier New" w:cs="Courier New" w:hAnsi="Courier New" w:eastAsia="Courier New"/>
        </w:rPr>
      </w:pPr>
      <w:r>
        <w:rPr>
          <w:rFonts w:ascii="Courier New" w:hAnsi="Courier New"/>
          <w:rtl w:val="0"/>
          <w:lang w:val="en-US"/>
        </w:rPr>
        <w:t xml:space="preserve">We  will see,  we will go from there. That's what  we are looking at on the horizon  I think.  </w:t>
      </w:r>
    </w:p>
    <w:p>
      <w:pPr>
        <w:pStyle w:val="Plain Text"/>
        <w:rPr>
          <w:rFonts w:ascii="Courier New" w:cs="Courier New" w:hAnsi="Courier New" w:eastAsia="Courier New"/>
        </w:rPr>
      </w:pPr>
    </w:p>
    <w:p>
      <w:pPr>
        <w:pStyle w:val="Plain Text"/>
        <w:rPr>
          <w:rFonts w:ascii="Courier New" w:cs="Courier New" w:hAnsi="Courier New" w:eastAsia="Courier New"/>
        </w:rPr>
      </w:pPr>
      <w:r>
        <w:rPr>
          <w:rFonts w:ascii="Courier New" w:hAnsi="Courier New"/>
          <w:rtl w:val="0"/>
          <w:lang w:val="en-US"/>
        </w:rPr>
        <w:t xml:space="preserve"> Any questions?  </w:t>
      </w:r>
    </w:p>
    <w:p>
      <w:pPr>
        <w:pStyle w:val="Plain Text"/>
        <w:rPr>
          <w:rFonts w:ascii="Courier New" w:cs="Courier New" w:hAnsi="Courier New" w:eastAsia="Courier New"/>
        </w:rPr>
      </w:pPr>
    </w:p>
    <w:p>
      <w:pPr>
        <w:pStyle w:val="Plain Text"/>
        <w:rPr>
          <w:rFonts w:ascii="Courier New" w:cs="Courier New" w:hAnsi="Courier New" w:eastAsia="Courier New"/>
        </w:rPr>
      </w:pPr>
      <w:r>
        <w:rPr>
          <w:rFonts w:ascii="Courier New" w:hAnsi="Courier New"/>
          <w:rtl w:val="0"/>
          <w:lang w:val="en-US"/>
        </w:rPr>
        <w:t xml:space="preserve">Let me help with this,  several people are asking some questions  so I'm going to start at the top,  the ones I have, we  will take it from there. The  first question, can any of  the instructional guides and worksheets  be shared? That you  have developed?  </w:t>
      </w:r>
    </w:p>
    <w:p>
      <w:pPr>
        <w:pStyle w:val="Plain Text"/>
        <w:rPr>
          <w:rFonts w:ascii="Courier New" w:cs="Courier New" w:hAnsi="Courier New" w:eastAsia="Courier New"/>
        </w:rPr>
      </w:pPr>
    </w:p>
    <w:p>
      <w:pPr>
        <w:pStyle w:val="Plain Text"/>
        <w:rPr>
          <w:rFonts w:ascii="Courier New" w:cs="Courier New" w:hAnsi="Courier New" w:eastAsia="Courier New"/>
        </w:rPr>
      </w:pPr>
      <w:r>
        <w:rPr>
          <w:rFonts w:ascii="Courier New" w:hAnsi="Courier New"/>
          <w:rtl w:val="0"/>
          <w:lang w:val="en-US"/>
        </w:rPr>
        <w:t xml:space="preserve">Are you willing to share your  instructional guides and worksheets?  </w:t>
      </w:r>
    </w:p>
    <w:p>
      <w:pPr>
        <w:pStyle w:val="Plain Text"/>
        <w:rPr>
          <w:rFonts w:ascii="Courier New" w:cs="Courier New" w:hAnsi="Courier New" w:eastAsia="Courier New"/>
        </w:rPr>
      </w:pPr>
    </w:p>
    <w:p>
      <w:pPr>
        <w:pStyle w:val="Plain Text"/>
        <w:rPr>
          <w:rFonts w:ascii="Courier New" w:cs="Courier New" w:hAnsi="Courier New" w:eastAsia="Courier New"/>
        </w:rPr>
      </w:pPr>
      <w:r>
        <w:rPr>
          <w:rFonts w:ascii="Courier New" w:hAnsi="Courier New"/>
          <w:rtl w:val="0"/>
          <w:lang w:val="en-US"/>
        </w:rPr>
        <w:t xml:space="preserve">Yes absolutely. We can  get that put  up on to the ExploreVR site or somehow  but yes we are willing  to  share our instructional guides and  the worksheets that we have. That  is not a problem.  </w:t>
      </w:r>
    </w:p>
    <w:p>
      <w:pPr>
        <w:pStyle w:val="Plain Text"/>
        <w:rPr>
          <w:rFonts w:ascii="Courier New" w:cs="Courier New" w:hAnsi="Courier New" w:eastAsia="Courier New"/>
        </w:rPr>
      </w:pPr>
    </w:p>
    <w:p>
      <w:pPr>
        <w:pStyle w:val="Plain Text"/>
        <w:rPr>
          <w:rFonts w:ascii="Courier New" w:cs="Courier New" w:hAnsi="Courier New" w:eastAsia="Courier New"/>
        </w:rPr>
      </w:pPr>
      <w:r>
        <w:rPr>
          <w:rFonts w:ascii="Courier New" w:hAnsi="Courier New"/>
          <w:rtl w:val="0"/>
          <w:lang w:val="en-US"/>
        </w:rPr>
        <w:t xml:space="preserve">I will work with you on that  I think that's the way to do is  to put on the website. We will figure  that out  and then a way to advertise the  fact that it is there.  </w:t>
      </w:r>
    </w:p>
    <w:p>
      <w:pPr>
        <w:pStyle w:val="Plain Text"/>
        <w:rPr>
          <w:rFonts w:ascii="Courier New" w:cs="Courier New" w:hAnsi="Courier New" w:eastAsia="Courier New"/>
        </w:rPr>
      </w:pPr>
    </w:p>
    <w:p>
      <w:pPr>
        <w:pStyle w:val="Plain Text"/>
        <w:rPr>
          <w:rFonts w:ascii="Courier New" w:cs="Courier New" w:hAnsi="Courier New" w:eastAsia="Courier New"/>
        </w:rPr>
      </w:pPr>
      <w:r>
        <w:rPr>
          <w:rFonts w:ascii="Courier New" w:hAnsi="Courier New"/>
          <w:rtl w:val="0"/>
          <w:lang w:val="en-US"/>
        </w:rPr>
        <w:t xml:space="preserve">What are the strategies you use  to get the businesses to  call you?  </w:t>
      </w:r>
    </w:p>
    <w:p>
      <w:pPr>
        <w:pStyle w:val="Plain Text"/>
        <w:rPr>
          <w:rFonts w:ascii="Courier New" w:cs="Courier New" w:hAnsi="Courier New" w:eastAsia="Courier New"/>
        </w:rPr>
      </w:pPr>
    </w:p>
    <w:p>
      <w:pPr>
        <w:pStyle w:val="Plain Text"/>
        <w:rPr>
          <w:rFonts w:ascii="Courier New" w:cs="Courier New" w:hAnsi="Courier New" w:eastAsia="Courier New"/>
        </w:rPr>
      </w:pPr>
      <w:r>
        <w:rPr>
          <w:rFonts w:ascii="Courier New" w:hAnsi="Courier New"/>
          <w:rtl w:val="0"/>
          <w:lang w:val="en-US"/>
        </w:rPr>
        <w:t xml:space="preserve">It starts  with networking, basically  going  in and introducing yourself and  letting them know what services  you have, and the do have  individuals that are ready to go  to work, you can make it short and  sweet and then ask if you can  maybe set up  an appointment, and once you created  that relationship like I talked  about before once they get trusting  in you, and trust the services once  you have made a successful  placement, and they see how easy  it is to work with you. A  lot of times they don't want to  go through a job service agency  they don't want to go through the  paper, so they will contact our  offices first, a lot of times  they will  send us a job description and say  is your agency currently having  anybody with these skills and qualifications.  If so, please  contact us.  </w:t>
      </w:r>
    </w:p>
    <w:p>
      <w:pPr>
        <w:pStyle w:val="Plain Text"/>
        <w:rPr>
          <w:rFonts w:ascii="Courier New" w:cs="Courier New" w:hAnsi="Courier New" w:eastAsia="Courier New"/>
        </w:rPr>
      </w:pPr>
    </w:p>
    <w:p>
      <w:pPr>
        <w:pStyle w:val="Plain Text"/>
        <w:rPr>
          <w:rFonts w:ascii="Courier New" w:cs="Courier New" w:hAnsi="Courier New" w:eastAsia="Courier New"/>
        </w:rPr>
      </w:pPr>
      <w:r>
        <w:rPr>
          <w:rFonts w:ascii="Courier New" w:hAnsi="Courier New"/>
          <w:rtl w:val="0"/>
          <w:lang w:val="en-US"/>
        </w:rPr>
        <w:t xml:space="preserve">It starts with the networking  piece and  getting people similar with what  you do, and what you can do for  their business.  </w:t>
      </w:r>
    </w:p>
    <w:p>
      <w:pPr>
        <w:pStyle w:val="Plain Text"/>
        <w:rPr>
          <w:rFonts w:ascii="Courier New" w:cs="Courier New" w:hAnsi="Courier New" w:eastAsia="Courier New"/>
        </w:rPr>
      </w:pPr>
    </w:p>
    <w:p>
      <w:pPr>
        <w:pStyle w:val="Plain Text"/>
        <w:rPr>
          <w:rFonts w:ascii="Courier New" w:cs="Courier New" w:hAnsi="Courier New" w:eastAsia="Courier New"/>
        </w:rPr>
      </w:pPr>
      <w:r>
        <w:rPr>
          <w:rFonts w:ascii="Courier New" w:hAnsi="Courier New"/>
          <w:rtl w:val="0"/>
          <w:lang w:val="en-US"/>
        </w:rPr>
        <w:t xml:space="preserve">What is your  sense of LMI usage  by the vocational rehabilitation  counselor's do they use  it more to identify potential employers,  or use it more as a counseling tool  or  maybe both?  </w:t>
      </w:r>
    </w:p>
    <w:p>
      <w:pPr>
        <w:pStyle w:val="Plain Text"/>
        <w:rPr>
          <w:rFonts w:ascii="Courier New" w:cs="Courier New" w:hAnsi="Courier New" w:eastAsia="Courier New"/>
        </w:rPr>
      </w:pPr>
    </w:p>
    <w:p>
      <w:pPr>
        <w:pStyle w:val="Plain Text"/>
        <w:rPr>
          <w:rFonts w:ascii="Courier New" w:cs="Courier New" w:hAnsi="Courier New" w:eastAsia="Courier New"/>
        </w:rPr>
      </w:pPr>
      <w:r>
        <w:rPr>
          <w:rFonts w:ascii="Courier New" w:hAnsi="Courier New"/>
          <w:rtl w:val="0"/>
          <w:lang w:val="en-US"/>
        </w:rPr>
        <w:t xml:space="preserve">I think it was probably a little  bit of both,  I don't have  the survey right in front of me  right now, with the information,  that we had gathered, we  had a few questions about that.  I think a lot of it was either just  to see how many employers may be  in the area for  certain career, and then a little  bit looking  at wages, figure that out for our  clients,  it was a little bit like the education  that might be needed, there was  probably primarily for somewhat  of a counseling tool, but then there  could be some instances where it  was used to  really identify certain employers,  or just the availability of jobs  in the area  as well. I can see both but maybe  more  towards counseling.  &gt;&gt; Did many of the customers of  the staff help local  clients relocate based  on LMI for occupations which may  have more openings in other parts  of  the state?  </w:t>
      </w:r>
    </w:p>
    <w:p>
      <w:pPr>
        <w:pStyle w:val="Plain Text"/>
        <w:rPr>
          <w:rFonts w:ascii="Courier New" w:cs="Courier New" w:hAnsi="Courier New" w:eastAsia="Courier New"/>
        </w:rPr>
      </w:pPr>
    </w:p>
    <w:p>
      <w:pPr>
        <w:pStyle w:val="Plain Text"/>
        <w:rPr>
          <w:rFonts w:ascii="Courier New" w:cs="Courier New" w:hAnsi="Courier New" w:eastAsia="Courier New"/>
        </w:rPr>
      </w:pPr>
      <w:r>
        <w:rPr>
          <w:rFonts w:ascii="Courier New" w:hAnsi="Courier New"/>
          <w:rtl w:val="0"/>
          <w:lang w:val="en-US"/>
        </w:rPr>
        <w:t xml:space="preserve">Can you read that again?  </w:t>
      </w:r>
    </w:p>
    <w:p>
      <w:pPr>
        <w:pStyle w:val="Plain Text"/>
        <w:rPr>
          <w:rFonts w:ascii="Courier New" w:cs="Courier New" w:hAnsi="Courier New" w:eastAsia="Courier New"/>
        </w:rPr>
      </w:pPr>
    </w:p>
    <w:p>
      <w:pPr>
        <w:pStyle w:val="Plain Text"/>
        <w:rPr>
          <w:rFonts w:ascii="Courier New" w:cs="Courier New" w:hAnsi="Courier New" w:eastAsia="Courier New"/>
        </w:rPr>
      </w:pPr>
      <w:r>
        <w:rPr>
          <w:rFonts w:ascii="Courier New" w:hAnsi="Courier New"/>
          <w:rtl w:val="0"/>
          <w:lang w:val="en-US"/>
        </w:rPr>
        <w:t xml:space="preserve">Did many of the customers of  the staff help mobile  clients relocate based on LMI for  occupations which they have  may have which may have more openings  in other parts of  the state.  &gt;&gt; I guess what I have encountered  so far is that most of  the clients the priority is more  to stay in the region they are  in or stay in  the cities like here in Fargo, they  were really looking at moving even  for a  job,  so they found that more really what  was happening here  in  understanding what career they are  interested in that is actually here  and how the interest might go along  with other careers that  are available in this area, as opposed  to across the state. So I guess,  that was more on my experience,  the priority was staying where  they are, as opposed to finding  a job and being able to  relocate so if that were the  case I guess we will  find out when that arises. How  that all works out  for us.  </w:t>
      </w:r>
    </w:p>
    <w:p>
      <w:pPr>
        <w:pStyle w:val="Plain Text"/>
        <w:rPr>
          <w:rFonts w:ascii="Courier New" w:cs="Courier New" w:hAnsi="Courier New" w:eastAsia="Courier New"/>
        </w:rPr>
      </w:pPr>
    </w:p>
    <w:p>
      <w:pPr>
        <w:pStyle w:val="Plain Text"/>
        <w:rPr>
          <w:rFonts w:ascii="Courier New" w:cs="Courier New" w:hAnsi="Courier New" w:eastAsia="Courier New"/>
        </w:rPr>
      </w:pPr>
      <w:r>
        <w:rPr>
          <w:rFonts w:ascii="Courier New" w:hAnsi="Courier New"/>
          <w:rtl w:val="0"/>
          <w:lang w:val="en-US"/>
        </w:rPr>
        <w:t xml:space="preserve">Are  you able to share your  business engagement information  you presented at the governor's  workforce conference?  </w:t>
      </w:r>
    </w:p>
    <w:p>
      <w:pPr>
        <w:pStyle w:val="Plain Text"/>
        <w:rPr>
          <w:rFonts w:ascii="Courier New" w:cs="Courier New" w:hAnsi="Courier New" w:eastAsia="Courier New"/>
        </w:rPr>
      </w:pPr>
    </w:p>
    <w:p>
      <w:pPr>
        <w:pStyle w:val="Plain Text"/>
        <w:rPr>
          <w:rFonts w:ascii="Courier New" w:cs="Courier New" w:hAnsi="Courier New" w:eastAsia="Courier New"/>
        </w:rPr>
      </w:pPr>
      <w:r>
        <w:rPr>
          <w:rFonts w:ascii="Courier New" w:hAnsi="Courier New"/>
          <w:rtl w:val="0"/>
          <w:lang w:val="en-US"/>
        </w:rPr>
        <w:t xml:space="preserve">I think right now the  business engagement guidelines and  such are on  ExploreVR, and if somebody  would like the PowerPoint that  we used I'm assuming that we can  put that out there also. And if  not, my  email address on  both the front and  back page. Feel free to email me  and I can send you whatever you  need.  </w:t>
      </w:r>
    </w:p>
    <w:p>
      <w:pPr>
        <w:pStyle w:val="Plain Text"/>
        <w:rPr>
          <w:rFonts w:ascii="Courier New" w:cs="Courier New" w:hAnsi="Courier New" w:eastAsia="Courier New"/>
        </w:rPr>
      </w:pPr>
    </w:p>
    <w:p>
      <w:pPr>
        <w:pStyle w:val="Plain Text"/>
        <w:rPr>
          <w:rFonts w:ascii="Courier New" w:cs="Courier New" w:hAnsi="Courier New" w:eastAsia="Courier New"/>
        </w:rPr>
      </w:pPr>
      <w:r>
        <w:rPr>
          <w:rFonts w:ascii="Courier New" w:hAnsi="Courier New"/>
          <w:rtl w:val="0"/>
          <w:lang w:val="en-US"/>
        </w:rPr>
        <w:t xml:space="preserve">We have that  contact information in this webinar  as well.  </w:t>
      </w:r>
    </w:p>
    <w:p>
      <w:pPr>
        <w:pStyle w:val="Plain Text"/>
        <w:rPr>
          <w:rFonts w:ascii="Courier New" w:cs="Courier New" w:hAnsi="Courier New" w:eastAsia="Courier New"/>
        </w:rPr>
      </w:pPr>
    </w:p>
    <w:p>
      <w:pPr>
        <w:pStyle w:val="Plain Text"/>
        <w:rPr>
          <w:rFonts w:ascii="Courier New" w:cs="Courier New" w:hAnsi="Courier New" w:eastAsia="Courier New"/>
        </w:rPr>
      </w:pPr>
      <w:r>
        <w:rPr>
          <w:rFonts w:ascii="Courier New" w:hAnsi="Courier New"/>
          <w:rtl w:val="0"/>
          <w:lang w:val="en-US"/>
        </w:rPr>
        <w:t xml:space="preserve">If it's not on the website, Brenda,  we will see what we can do to post  it.  </w:t>
      </w:r>
    </w:p>
    <w:p>
      <w:pPr>
        <w:pStyle w:val="Plain Text"/>
        <w:rPr>
          <w:rFonts w:ascii="Courier New" w:cs="Courier New" w:hAnsi="Courier New" w:eastAsia="Courier New"/>
        </w:rPr>
      </w:pPr>
    </w:p>
    <w:p>
      <w:pPr>
        <w:pStyle w:val="Plain Text"/>
        <w:rPr>
          <w:rFonts w:ascii="Courier New" w:cs="Courier New" w:hAnsi="Courier New" w:eastAsia="Courier New"/>
        </w:rPr>
      </w:pPr>
      <w:r>
        <w:rPr>
          <w:rFonts w:ascii="Courier New" w:hAnsi="Courier New"/>
          <w:rtl w:val="0"/>
          <w:lang w:val="en-US"/>
        </w:rPr>
        <w:t xml:space="preserve">Okay, thanks.  </w:t>
      </w:r>
    </w:p>
    <w:p>
      <w:pPr>
        <w:pStyle w:val="Plain Text"/>
        <w:rPr>
          <w:rFonts w:ascii="Courier New" w:cs="Courier New" w:hAnsi="Courier New" w:eastAsia="Courier New"/>
        </w:rPr>
      </w:pPr>
    </w:p>
    <w:p>
      <w:pPr>
        <w:pStyle w:val="Plain Text"/>
        <w:rPr>
          <w:rFonts w:ascii="Courier New" w:cs="Courier New" w:hAnsi="Courier New" w:eastAsia="Courier New"/>
        </w:rPr>
      </w:pPr>
      <w:r>
        <w:rPr>
          <w:rFonts w:ascii="Courier New" w:hAnsi="Courier New"/>
          <w:rtl w:val="0"/>
          <w:lang w:val="en-US"/>
        </w:rPr>
        <w:t xml:space="preserve">That's a good thing to with question  about getting the LMI  worksheets and instructional guides  and everything if something was  wanting it soon, before  we get on the website, we can always  send me an email and I  can get that out to  you.  </w:t>
      </w:r>
    </w:p>
    <w:p>
      <w:pPr>
        <w:pStyle w:val="Plain Text"/>
        <w:rPr>
          <w:rFonts w:ascii="Courier New" w:cs="Courier New" w:hAnsi="Courier New" w:eastAsia="Courier New"/>
        </w:rPr>
      </w:pPr>
    </w:p>
    <w:p>
      <w:pPr>
        <w:pStyle w:val="Plain Text"/>
        <w:rPr>
          <w:rFonts w:ascii="Courier New" w:cs="Courier New" w:hAnsi="Courier New" w:eastAsia="Courier New"/>
        </w:rPr>
      </w:pPr>
      <w:r>
        <w:rPr>
          <w:rFonts w:ascii="Courier New" w:hAnsi="Courier New"/>
          <w:rtl w:val="0"/>
          <w:lang w:val="en-US"/>
        </w:rPr>
        <w:t xml:space="preserve">Okay. I represent the District  of Columbia VR, what is  the business contact  the goal?  </w:t>
      </w:r>
    </w:p>
    <w:p>
      <w:pPr>
        <w:pStyle w:val="Plain Text"/>
        <w:rPr>
          <w:rFonts w:ascii="Courier New" w:cs="Courier New" w:hAnsi="Courier New" w:eastAsia="Courier New"/>
        </w:rPr>
      </w:pPr>
    </w:p>
    <w:p>
      <w:pPr>
        <w:pStyle w:val="Plain Text"/>
        <w:rPr>
          <w:rFonts w:ascii="Courier New" w:cs="Courier New" w:hAnsi="Courier New" w:eastAsia="Courier New"/>
        </w:rPr>
      </w:pPr>
      <w:r>
        <w:rPr>
          <w:rFonts w:ascii="Courier New" w:hAnsi="Courier New"/>
          <w:rtl w:val="0"/>
          <w:lang w:val="en-US"/>
        </w:rPr>
        <w:t xml:space="preserve">What is the best  dose -- what is the  business contact?  </w:t>
      </w:r>
    </w:p>
    <w:p>
      <w:pPr>
        <w:pStyle w:val="Plain Text"/>
        <w:rPr>
          <w:rFonts w:ascii="Courier New" w:cs="Courier New" w:hAnsi="Courier New" w:eastAsia="Courier New"/>
        </w:rPr>
      </w:pPr>
    </w:p>
    <w:p>
      <w:pPr>
        <w:pStyle w:val="Plain Text"/>
        <w:rPr>
          <w:rFonts w:ascii="Courier New" w:cs="Courier New" w:hAnsi="Courier New" w:eastAsia="Courier New"/>
        </w:rPr>
      </w:pPr>
      <w:r>
        <w:rPr>
          <w:rFonts w:ascii="Courier New" w:hAnsi="Courier New"/>
          <w:rtl w:val="0"/>
          <w:lang w:val="en-US"/>
        </w:rPr>
        <w:t xml:space="preserve">The number  of contacts.  &gt;&gt; For the  larger regions, it  was determined based upon the size  of the regions, for a  larger region, we did 40 contacts  per counselor, per  year. With five presentations. In  our smaller regions, there were  20 contacts per  year, and I believe it was the same  amount  of presentations. Would prefer that  most of those be face to  face, but based on the size of our  regions and the rural list of some  of our areas that's is not even  feasible. So there will have to  be phone  calls made and contacts made in  that regard and then when they get  out in the region, make that face  to  face connection.  </w:t>
      </w:r>
    </w:p>
    <w:p>
      <w:pPr>
        <w:pStyle w:val="Plain Text"/>
        <w:rPr>
          <w:rFonts w:ascii="Courier New" w:cs="Courier New" w:hAnsi="Courier New" w:eastAsia="Courier New"/>
        </w:rPr>
      </w:pPr>
    </w:p>
    <w:p>
      <w:pPr>
        <w:pStyle w:val="Plain Text"/>
        <w:rPr>
          <w:rFonts w:ascii="Courier New" w:cs="Courier New" w:hAnsi="Courier New" w:eastAsia="Courier New"/>
        </w:rPr>
      </w:pPr>
      <w:r>
        <w:rPr>
          <w:rFonts w:ascii="Courier New" w:hAnsi="Courier New"/>
          <w:rtl w:val="0"/>
          <w:lang w:val="en-US"/>
        </w:rPr>
        <w:t xml:space="preserve">Do you work  with were state workforce agency  to obtain your LMI data or only  ONET  </w:t>
      </w:r>
    </w:p>
    <w:p>
      <w:pPr>
        <w:pStyle w:val="Plain Text"/>
        <w:rPr>
          <w:rFonts w:ascii="Courier New" w:cs="Courier New" w:hAnsi="Courier New" w:eastAsia="Courier New"/>
        </w:rPr>
      </w:pPr>
    </w:p>
    <w:p>
      <w:pPr>
        <w:pStyle w:val="Plain Text"/>
        <w:rPr>
          <w:rFonts w:ascii="Courier New" w:cs="Courier New" w:hAnsi="Courier New" w:eastAsia="Courier New"/>
        </w:rPr>
      </w:pPr>
    </w:p>
    <w:p>
      <w:pPr>
        <w:pStyle w:val="Plain Text"/>
        <w:rPr>
          <w:rFonts w:ascii="Courier New" w:cs="Courier New" w:hAnsi="Courier New" w:eastAsia="Courier New"/>
        </w:rPr>
      </w:pPr>
    </w:p>
    <w:p>
      <w:pPr>
        <w:pStyle w:val="Plain Text"/>
        <w:rPr>
          <w:rFonts w:ascii="Courier New" w:cs="Courier New" w:hAnsi="Courier New" w:eastAsia="Courier New"/>
        </w:rPr>
      </w:pPr>
      <w:r>
        <w:rPr>
          <w:rFonts w:ascii="Courier New" w:hAnsi="Courier New"/>
          <w:rtl w:val="0"/>
          <w:lang w:val="en-US"/>
        </w:rPr>
        <w:t xml:space="preserve">I guess we  kind of pulled  it from ONET and from job service,  and actually  now, as the Cree index plus,  came up  and running, we are utilizing that  within our LMI process,  primarily now, and working with  three index plus as opposed to ONET  and job service  being that it seems  to me for sure at the career  index plus is a website that they  match or a mixing of both those  so you get a two  in one type of thing along with  having indeed part of it as well  so it's almost like a three in one  website so we have been using that  more so within  this process that our job service  in ONET  but we did not do anything  too much with coordinating  to get  LMI we just used the websites as  they were.  </w:t>
      </w:r>
    </w:p>
    <w:p>
      <w:pPr>
        <w:pStyle w:val="Plain Text"/>
        <w:rPr>
          <w:rFonts w:ascii="Courier New" w:cs="Courier New" w:hAnsi="Courier New" w:eastAsia="Courier New"/>
        </w:rPr>
      </w:pPr>
    </w:p>
    <w:p>
      <w:pPr>
        <w:pStyle w:val="Plain Text"/>
        <w:rPr>
          <w:rFonts w:ascii="Courier New" w:cs="Courier New" w:hAnsi="Courier New" w:eastAsia="Courier New"/>
        </w:rPr>
      </w:pPr>
      <w:r>
        <w:rPr>
          <w:rFonts w:ascii="Courier New" w:hAnsi="Courier New"/>
          <w:rtl w:val="0"/>
          <w:lang w:val="en-US"/>
        </w:rPr>
        <w:t xml:space="preserve">Those were  the questions I just want to bring  your attention to the last slide,  which has the  contact information. For both Brenda  and Jeff. Here is the email  address and phone numbers. And my  contact information as well. I  really appreciate  the presentation that Brenda and  Jeff gave, and for the excellent  participation of the group for  the webinar. Any  other  final instructions?  </w:t>
      </w:r>
    </w:p>
    <w:p>
      <w:pPr>
        <w:pStyle w:val="Plain Text"/>
        <w:rPr>
          <w:rFonts w:ascii="Courier New" w:cs="Courier New" w:hAnsi="Courier New" w:eastAsia="Courier New"/>
        </w:rPr>
      </w:pPr>
    </w:p>
    <w:p>
      <w:pPr>
        <w:pStyle w:val="Plain Text"/>
        <w:rPr>
          <w:rFonts w:ascii="Courier New" w:cs="Courier New" w:hAnsi="Courier New" w:eastAsia="Courier New"/>
        </w:rPr>
      </w:pPr>
      <w:r>
        <w:rPr>
          <w:rFonts w:ascii="Courier New" w:hAnsi="Courier New"/>
          <w:rtl w:val="0"/>
          <w:lang w:val="en-US"/>
        </w:rPr>
        <w:t xml:space="preserve">Make sure to complete the evaluation  in order to let us  know how the webinar went for you  and also to get credit  if you are CRC and you want  credit, complete the evaluation  at the end. Thank  you Brent and Jeff and Terry  for the excellent  presentation, and also thank you  to the rest of the North  Dakota team from the JD-VRTAC   so here is the evaluation  screen now, and the link to  the evaluation is on the screen  so please make sure to complete  this and thank you for attending.  </w:t>
      </w:r>
    </w:p>
    <w:p>
      <w:pPr>
        <w:pStyle w:val="Plain Text"/>
        <w:rPr>
          <w:rFonts w:ascii="Courier New" w:cs="Courier New" w:hAnsi="Courier New" w:eastAsia="Courier New"/>
        </w:rPr>
      </w:pPr>
    </w:p>
    <w:p>
      <w:pPr>
        <w:pStyle w:val="Plain Text"/>
      </w:pPr>
      <w:r>
        <w:rPr>
          <w:rFonts w:ascii="Courier New" w:hAnsi="Courier New"/>
          <w:rtl w:val="0"/>
          <w:lang w:val="en-US"/>
        </w:rPr>
        <w:t xml:space="preserve">Thank  you everyone.  &gt;&gt; [ Event  concluded ] </w:t>
      </w:r>
    </w:p>
    <w:sectPr>
      <w:headerReference w:type="default" r:id="rId4"/>
      <w:footerReference w:type="default" r:id="rId5"/>
      <w:pgSz w:w="12240" w:h="15840" w:orient="portrait"/>
      <w:pgMar w:top="1440" w:right="1502" w:bottom="1440" w:left="1501"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onsolas">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Plain Text">
    <w:name w:val="Plain Text"/>
    <w:next w:val="Plain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onsolas" w:cs="Consolas" w:hAnsi="Consolas" w:eastAsia="Consolas"/>
      <w:b w:val="0"/>
      <w:bCs w:val="0"/>
      <w:i w:val="0"/>
      <w:iCs w:val="0"/>
      <w:caps w:val="0"/>
      <w:smallCaps w:val="0"/>
      <w:strike w:val="0"/>
      <w:dstrike w:val="0"/>
      <w:outline w:val="0"/>
      <w:color w:val="000000"/>
      <w:spacing w:val="0"/>
      <w:kern w:val="0"/>
      <w:position w:val="0"/>
      <w:sz w:val="21"/>
      <w:szCs w:val="21"/>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